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F00" w:rsidRPr="00B969A8" w:rsidRDefault="003B4F0E" w:rsidP="00B969A8">
      <w:pPr>
        <w:spacing w:before="69"/>
        <w:ind w:left="4622"/>
        <w:jc w:val="right"/>
        <w:rPr>
          <w:i/>
        </w:rPr>
      </w:pPr>
      <w:r w:rsidRPr="00B969A8">
        <w:rPr>
          <w:i/>
          <w:color w:val="FF0000"/>
        </w:rPr>
        <w:t>Проект</w:t>
      </w:r>
      <w:r w:rsidRPr="00B969A8">
        <w:rPr>
          <w:i/>
          <w:color w:val="FF0000"/>
          <w:spacing w:val="-4"/>
        </w:rPr>
        <w:t xml:space="preserve"> </w:t>
      </w:r>
      <w:r w:rsidRPr="00B969A8">
        <w:rPr>
          <w:i/>
          <w:color w:val="FF0000"/>
        </w:rPr>
        <w:t>деловой</w:t>
      </w:r>
      <w:r w:rsidRPr="00B969A8">
        <w:rPr>
          <w:i/>
          <w:color w:val="FF0000"/>
          <w:spacing w:val="-5"/>
        </w:rPr>
        <w:t xml:space="preserve"> </w:t>
      </w:r>
      <w:r w:rsidRPr="00B969A8">
        <w:rPr>
          <w:i/>
          <w:color w:val="FF0000"/>
        </w:rPr>
        <w:t>программы</w:t>
      </w:r>
      <w:r w:rsidRPr="00B969A8">
        <w:rPr>
          <w:i/>
          <w:color w:val="FF0000"/>
          <w:spacing w:val="-7"/>
        </w:rPr>
        <w:t xml:space="preserve"> </w:t>
      </w:r>
      <w:r w:rsidR="00232BA4">
        <w:rPr>
          <w:i/>
          <w:color w:val="FF0000"/>
        </w:rPr>
        <w:t>01</w:t>
      </w:r>
      <w:r w:rsidR="00CD611D">
        <w:rPr>
          <w:i/>
          <w:color w:val="FF0000"/>
        </w:rPr>
        <w:t>.</w:t>
      </w:r>
      <w:r w:rsidR="00232BA4">
        <w:rPr>
          <w:i/>
          <w:color w:val="FF0000"/>
        </w:rPr>
        <w:t>04</w:t>
      </w:r>
      <w:bookmarkStart w:id="0" w:name="_GoBack"/>
      <w:bookmarkEnd w:id="0"/>
      <w:r w:rsidRPr="00B969A8">
        <w:rPr>
          <w:i/>
          <w:color w:val="FF0000"/>
        </w:rPr>
        <w:t>.2021</w:t>
      </w:r>
    </w:p>
    <w:p w:rsidR="00A83F00" w:rsidRPr="00B969A8" w:rsidRDefault="00C6063E" w:rsidP="00C6063E">
      <w:pPr>
        <w:spacing w:before="7"/>
        <w:jc w:val="center"/>
        <w:rPr>
          <w:i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48E566F8" wp14:editId="23AC1621">
            <wp:extent cx="1240404" cy="848908"/>
            <wp:effectExtent l="0" t="0" r="0" b="8890"/>
            <wp:docPr id="2" name="Рисунок 2" descr="\\10.0.10.2\обмен общий\Голионцева\Лого вектор\вертикальный\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0.10.2\обмен общий\Голионцева\Лого вектор\вертикальный\logo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475" cy="852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                                                                                                                                              </w:t>
      </w:r>
      <w:r w:rsidR="00E046B8">
        <w:rPr>
          <w:noProof/>
          <w:lang w:eastAsia="ru-RU"/>
        </w:rPr>
        <w:t xml:space="preserve">                                 </w:t>
      </w:r>
      <w:r>
        <w:rPr>
          <w:noProof/>
          <w:lang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1BD9C842" wp14:editId="0CE43E68">
            <wp:extent cx="1367472" cy="912087"/>
            <wp:effectExtent l="0" t="0" r="4445" b="2540"/>
            <wp:docPr id="3" name="Рисунок 3" descr="http://cultinfo.ru/upload/iblock/1d9/%D0%BB%D0%BE%D0%B3%D0%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ultinfo.ru/upload/iblock/1d9/%D0%BB%D0%BE%D0%B3%D0%B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452" cy="912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6294" w:rsidRPr="008142D0" w:rsidRDefault="00246294">
      <w:pPr>
        <w:ind w:left="106" w:right="371"/>
        <w:jc w:val="center"/>
        <w:rPr>
          <w:b/>
          <w:szCs w:val="28"/>
        </w:rPr>
      </w:pPr>
    </w:p>
    <w:p w:rsidR="00A83F00" w:rsidRDefault="003B4F0E">
      <w:pPr>
        <w:ind w:left="106" w:right="371"/>
        <w:jc w:val="center"/>
        <w:rPr>
          <w:b/>
          <w:sz w:val="28"/>
          <w:szCs w:val="28"/>
        </w:rPr>
      </w:pPr>
      <w:r w:rsidRPr="00B969A8">
        <w:rPr>
          <w:b/>
          <w:sz w:val="28"/>
          <w:szCs w:val="28"/>
        </w:rPr>
        <w:t>КОНФЕРЕНЦИЯ</w:t>
      </w:r>
    </w:p>
    <w:p w:rsidR="00821555" w:rsidRPr="00DB490A" w:rsidRDefault="00DB490A">
      <w:pPr>
        <w:ind w:left="106" w:right="371"/>
        <w:jc w:val="center"/>
        <w:rPr>
          <w:b/>
          <w:sz w:val="28"/>
          <w:szCs w:val="28"/>
        </w:rPr>
      </w:pPr>
      <w:r w:rsidRPr="00DB490A">
        <w:rPr>
          <w:b/>
          <w:sz w:val="28"/>
          <w:szCs w:val="28"/>
        </w:rPr>
        <w:t>«</w:t>
      </w:r>
      <w:r w:rsidR="009A7F21">
        <w:rPr>
          <w:b/>
          <w:sz w:val="28"/>
          <w:szCs w:val="28"/>
        </w:rPr>
        <w:t>К</w:t>
      </w:r>
      <w:r w:rsidR="00AC1A83" w:rsidRPr="00DB490A">
        <w:rPr>
          <w:b/>
          <w:sz w:val="28"/>
          <w:szCs w:val="28"/>
        </w:rPr>
        <w:t>ачеств</w:t>
      </w:r>
      <w:r w:rsidR="009A7F21">
        <w:rPr>
          <w:b/>
          <w:sz w:val="28"/>
          <w:szCs w:val="28"/>
        </w:rPr>
        <w:t xml:space="preserve">о </w:t>
      </w:r>
      <w:r w:rsidR="009A7F21" w:rsidRPr="00DB490A">
        <w:rPr>
          <w:b/>
          <w:sz w:val="28"/>
          <w:szCs w:val="28"/>
        </w:rPr>
        <w:t xml:space="preserve">образования </w:t>
      </w:r>
      <w:r w:rsidR="009A7F21">
        <w:rPr>
          <w:b/>
          <w:sz w:val="28"/>
          <w:szCs w:val="28"/>
        </w:rPr>
        <w:t>и м</w:t>
      </w:r>
      <w:r w:rsidR="009A7F21" w:rsidRPr="00DB490A">
        <w:rPr>
          <w:b/>
          <w:sz w:val="28"/>
          <w:szCs w:val="28"/>
        </w:rPr>
        <w:t xml:space="preserve">етодология </w:t>
      </w:r>
      <w:r w:rsidR="00AC1A83" w:rsidRPr="00DB490A">
        <w:rPr>
          <w:b/>
          <w:sz w:val="28"/>
          <w:szCs w:val="28"/>
        </w:rPr>
        <w:t>в сфере сохранения объектов культурного наследия</w:t>
      </w:r>
      <w:r w:rsidRPr="00DB490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,</w:t>
      </w:r>
    </w:p>
    <w:p w:rsidR="009A7F21" w:rsidRDefault="00B4550A">
      <w:pPr>
        <w:ind w:left="106" w:right="371"/>
        <w:jc w:val="center"/>
        <w:rPr>
          <w:i/>
          <w:sz w:val="28"/>
          <w:szCs w:val="28"/>
        </w:rPr>
      </w:pPr>
      <w:r w:rsidRPr="00DB490A">
        <w:rPr>
          <w:i/>
          <w:sz w:val="28"/>
          <w:szCs w:val="28"/>
        </w:rPr>
        <w:t>приуроченная к Международному дню памятников и исторических мест</w:t>
      </w:r>
      <w:r w:rsidR="00AC1A83" w:rsidRPr="00DB490A">
        <w:rPr>
          <w:i/>
          <w:sz w:val="28"/>
          <w:szCs w:val="28"/>
        </w:rPr>
        <w:t xml:space="preserve"> </w:t>
      </w:r>
    </w:p>
    <w:p w:rsidR="00B4550A" w:rsidRPr="00DB490A" w:rsidRDefault="00B4550A">
      <w:pPr>
        <w:ind w:left="106" w:right="371"/>
        <w:jc w:val="center"/>
        <w:rPr>
          <w:i/>
          <w:sz w:val="28"/>
          <w:szCs w:val="28"/>
        </w:rPr>
      </w:pPr>
      <w:r w:rsidRPr="00DB490A">
        <w:rPr>
          <w:i/>
          <w:sz w:val="28"/>
          <w:szCs w:val="28"/>
        </w:rPr>
        <w:t>(</w:t>
      </w:r>
      <w:r w:rsidR="00DB11D4" w:rsidRPr="00DB490A">
        <w:rPr>
          <w:i/>
          <w:sz w:val="28"/>
          <w:szCs w:val="28"/>
        </w:rPr>
        <w:t>Д</w:t>
      </w:r>
      <w:r w:rsidRPr="00DB490A">
        <w:rPr>
          <w:i/>
          <w:sz w:val="28"/>
          <w:szCs w:val="28"/>
        </w:rPr>
        <w:t>ень всемирного наследия)</w:t>
      </w:r>
    </w:p>
    <w:p w:rsidR="00DB11D4" w:rsidRDefault="00DB11D4">
      <w:pPr>
        <w:spacing w:before="1"/>
        <w:ind w:left="605" w:right="869"/>
        <w:jc w:val="center"/>
        <w:rPr>
          <w:b/>
          <w:sz w:val="28"/>
          <w:szCs w:val="28"/>
        </w:rPr>
      </w:pPr>
    </w:p>
    <w:p w:rsidR="00A83F00" w:rsidRPr="00B969A8" w:rsidRDefault="004E3F04">
      <w:pPr>
        <w:spacing w:before="1"/>
        <w:ind w:left="605" w:right="869"/>
        <w:jc w:val="center"/>
        <w:rPr>
          <w:b/>
          <w:sz w:val="28"/>
          <w:szCs w:val="28"/>
        </w:rPr>
      </w:pPr>
      <w:r w:rsidRPr="00B969A8">
        <w:rPr>
          <w:b/>
          <w:sz w:val="28"/>
          <w:szCs w:val="28"/>
        </w:rPr>
        <w:t>15</w:t>
      </w:r>
      <w:r w:rsidR="003B4F0E" w:rsidRPr="00B969A8">
        <w:rPr>
          <w:b/>
          <w:spacing w:val="-1"/>
          <w:sz w:val="28"/>
          <w:szCs w:val="28"/>
        </w:rPr>
        <w:t xml:space="preserve"> </w:t>
      </w:r>
      <w:r w:rsidRPr="00B969A8">
        <w:rPr>
          <w:b/>
          <w:sz w:val="28"/>
          <w:szCs w:val="28"/>
        </w:rPr>
        <w:t>апреля</w:t>
      </w:r>
      <w:r w:rsidR="003B4F0E" w:rsidRPr="00B969A8">
        <w:rPr>
          <w:b/>
          <w:spacing w:val="-5"/>
          <w:sz w:val="28"/>
          <w:szCs w:val="28"/>
        </w:rPr>
        <w:t xml:space="preserve"> </w:t>
      </w:r>
      <w:r w:rsidR="003B4F0E" w:rsidRPr="00B969A8">
        <w:rPr>
          <w:b/>
          <w:sz w:val="28"/>
          <w:szCs w:val="28"/>
        </w:rPr>
        <w:t>2021</w:t>
      </w:r>
      <w:r w:rsidR="003B4F0E" w:rsidRPr="00B969A8">
        <w:rPr>
          <w:b/>
          <w:spacing w:val="-1"/>
          <w:sz w:val="28"/>
          <w:szCs w:val="28"/>
        </w:rPr>
        <w:t xml:space="preserve"> </w:t>
      </w:r>
      <w:r w:rsidR="003B4F0E" w:rsidRPr="00B969A8">
        <w:rPr>
          <w:b/>
          <w:sz w:val="28"/>
          <w:szCs w:val="28"/>
        </w:rPr>
        <w:t>года</w:t>
      </w:r>
    </w:p>
    <w:p w:rsidR="00A83F00" w:rsidRDefault="00A83F00">
      <w:pPr>
        <w:rPr>
          <w:b/>
          <w:sz w:val="20"/>
        </w:rPr>
      </w:pPr>
    </w:p>
    <w:p w:rsidR="00A83F00" w:rsidRDefault="003B4F0E">
      <w:pPr>
        <w:pStyle w:val="a3"/>
        <w:spacing w:line="276" w:lineRule="auto"/>
        <w:ind w:left="106" w:right="375"/>
        <w:jc w:val="center"/>
      </w:pPr>
      <w:r>
        <w:t xml:space="preserve">при поддержке </w:t>
      </w:r>
      <w:r w:rsidR="00617481">
        <w:t>Союза реставраторов России</w:t>
      </w:r>
    </w:p>
    <w:p w:rsidR="00C43DBE" w:rsidRDefault="00C43DBE" w:rsidP="008142D0">
      <w:pPr>
        <w:pStyle w:val="a3"/>
        <w:ind w:left="106" w:right="375"/>
        <w:jc w:val="center"/>
      </w:pPr>
    </w:p>
    <w:tbl>
      <w:tblPr>
        <w:tblStyle w:val="TableNormal"/>
        <w:tblW w:w="15628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14243"/>
      </w:tblGrid>
      <w:tr w:rsidR="007D0B4F" w:rsidTr="00234B89">
        <w:trPr>
          <w:trHeight w:val="505"/>
        </w:trPr>
        <w:tc>
          <w:tcPr>
            <w:tcW w:w="15628" w:type="dxa"/>
            <w:gridSpan w:val="2"/>
            <w:shd w:val="clear" w:color="auto" w:fill="DBE4F0"/>
            <w:vAlign w:val="center"/>
          </w:tcPr>
          <w:p w:rsidR="007D0B4F" w:rsidRDefault="007D0B4F" w:rsidP="00234B89">
            <w:pPr>
              <w:pStyle w:val="TableParagraph"/>
              <w:spacing w:line="243" w:lineRule="exact"/>
              <w:ind w:left="1928" w:right="1921"/>
              <w:jc w:val="center"/>
              <w:rPr>
                <w:b/>
              </w:rPr>
            </w:pPr>
            <w:r>
              <w:rPr>
                <w:b/>
              </w:rPr>
              <w:t>Московская область,</w:t>
            </w:r>
            <w:r>
              <w:rPr>
                <w:b/>
                <w:spacing w:val="-4"/>
              </w:rPr>
              <w:t xml:space="preserve"> </w:t>
            </w:r>
            <w:r w:rsidRPr="00617481">
              <w:rPr>
                <w:b/>
              </w:rPr>
              <w:t xml:space="preserve">Люберецкий район, </w:t>
            </w:r>
            <w:proofErr w:type="spellStart"/>
            <w:r w:rsidRPr="00617481">
              <w:rPr>
                <w:b/>
              </w:rPr>
              <w:t>г.п</w:t>
            </w:r>
            <w:proofErr w:type="spellEnd"/>
            <w:r w:rsidRPr="00617481">
              <w:rPr>
                <w:b/>
              </w:rPr>
              <w:t>.</w:t>
            </w:r>
            <w:r w:rsidR="00B4550A">
              <w:rPr>
                <w:b/>
              </w:rPr>
              <w:t xml:space="preserve"> </w:t>
            </w:r>
            <w:r w:rsidRPr="00617481">
              <w:rPr>
                <w:b/>
              </w:rPr>
              <w:t>Красково, ул.</w:t>
            </w:r>
            <w:r>
              <w:rPr>
                <w:b/>
              </w:rPr>
              <w:t xml:space="preserve"> </w:t>
            </w:r>
            <w:r w:rsidRPr="00617481">
              <w:rPr>
                <w:b/>
              </w:rPr>
              <w:t>Школьная, д.2</w:t>
            </w:r>
            <w:r>
              <w:rPr>
                <w:b/>
              </w:rPr>
              <w:t>, конференц-зал</w:t>
            </w:r>
          </w:p>
        </w:tc>
      </w:tr>
      <w:tr w:rsidR="007D0B4F" w:rsidTr="00CB16C2">
        <w:trPr>
          <w:trHeight w:val="254"/>
        </w:trPr>
        <w:tc>
          <w:tcPr>
            <w:tcW w:w="1385" w:type="dxa"/>
            <w:shd w:val="clear" w:color="auto" w:fill="94B3D6"/>
          </w:tcPr>
          <w:p w:rsidR="007D0B4F" w:rsidRDefault="007D0B4F">
            <w:pPr>
              <w:pStyle w:val="TableParagraph"/>
              <w:spacing w:line="234" w:lineRule="exact"/>
              <w:ind w:left="122" w:right="112"/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243" w:type="dxa"/>
            <w:shd w:val="clear" w:color="auto" w:fill="94B3D6"/>
          </w:tcPr>
          <w:p w:rsidR="007D0B4F" w:rsidRDefault="007D0B4F">
            <w:pPr>
              <w:pStyle w:val="TableParagraph"/>
              <w:spacing w:line="234" w:lineRule="exact"/>
              <w:ind w:left="2865" w:right="2863"/>
              <w:jc w:val="center"/>
              <w:rPr>
                <w:b/>
              </w:rPr>
            </w:pPr>
            <w:r>
              <w:rPr>
                <w:b/>
              </w:rPr>
              <w:t>Название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секции</w:t>
            </w:r>
          </w:p>
        </w:tc>
      </w:tr>
      <w:tr w:rsidR="007D0B4F" w:rsidTr="007777F9">
        <w:trPr>
          <w:trHeight w:val="561"/>
        </w:trPr>
        <w:tc>
          <w:tcPr>
            <w:tcW w:w="1385" w:type="dxa"/>
          </w:tcPr>
          <w:p w:rsidR="007D0B4F" w:rsidRDefault="007D0B4F" w:rsidP="00E620C0">
            <w:pPr>
              <w:pStyle w:val="TableParagraph"/>
              <w:spacing w:before="143"/>
              <w:ind w:left="122" w:right="113"/>
              <w:jc w:val="center"/>
              <w:rPr>
                <w:b/>
              </w:rPr>
            </w:pPr>
            <w:r>
              <w:rPr>
                <w:b/>
              </w:rPr>
              <w:t>10:00-11:00</w:t>
            </w:r>
          </w:p>
        </w:tc>
        <w:tc>
          <w:tcPr>
            <w:tcW w:w="14243" w:type="dxa"/>
          </w:tcPr>
          <w:p w:rsidR="007D0B4F" w:rsidRDefault="007D0B4F">
            <w:pPr>
              <w:pStyle w:val="TableParagraph"/>
              <w:spacing w:before="18"/>
              <w:ind w:left="2865" w:right="2864"/>
              <w:jc w:val="center"/>
              <w:rPr>
                <w:b/>
              </w:rPr>
            </w:pPr>
            <w:r>
              <w:rPr>
                <w:b/>
              </w:rPr>
              <w:t>Регистрация участников</w:t>
            </w:r>
            <w:r w:rsidR="000228BA">
              <w:rPr>
                <w:b/>
              </w:rPr>
              <w:t xml:space="preserve">. 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Приветственный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кофе</w:t>
            </w:r>
          </w:p>
        </w:tc>
      </w:tr>
      <w:tr w:rsidR="007654B3" w:rsidTr="008142D0">
        <w:trPr>
          <w:trHeight w:val="3488"/>
        </w:trPr>
        <w:tc>
          <w:tcPr>
            <w:tcW w:w="1385" w:type="dxa"/>
          </w:tcPr>
          <w:p w:rsidR="007654B3" w:rsidRDefault="007654B3" w:rsidP="00D12AC0">
            <w:pPr>
              <w:pStyle w:val="TableParagraph"/>
              <w:spacing w:before="143"/>
              <w:ind w:left="122" w:right="113"/>
              <w:jc w:val="center"/>
              <w:rPr>
                <w:b/>
              </w:rPr>
            </w:pPr>
            <w:r>
              <w:rPr>
                <w:b/>
              </w:rPr>
              <w:t>11:00-1</w:t>
            </w:r>
            <w:r w:rsidR="00D12AC0">
              <w:rPr>
                <w:b/>
              </w:rPr>
              <w:t>2</w:t>
            </w:r>
            <w:r>
              <w:rPr>
                <w:b/>
              </w:rPr>
              <w:t>:</w:t>
            </w:r>
            <w:r w:rsidR="00D12AC0">
              <w:rPr>
                <w:b/>
              </w:rPr>
              <w:t>00</w:t>
            </w:r>
          </w:p>
        </w:tc>
        <w:tc>
          <w:tcPr>
            <w:tcW w:w="14243" w:type="dxa"/>
          </w:tcPr>
          <w:p w:rsidR="007654B3" w:rsidRPr="007654B3" w:rsidRDefault="007654B3" w:rsidP="007654B3">
            <w:pPr>
              <w:pStyle w:val="a8"/>
              <w:jc w:val="center"/>
              <w:rPr>
                <w:b/>
              </w:rPr>
            </w:pPr>
            <w:r w:rsidRPr="007654B3">
              <w:rPr>
                <w:b/>
              </w:rPr>
              <w:t>Приветственное слово участникам конференции:</w:t>
            </w:r>
          </w:p>
          <w:p w:rsidR="007654B3" w:rsidRDefault="007654B3" w:rsidP="007654B3">
            <w:pPr>
              <w:pStyle w:val="TableParagraph"/>
              <w:jc w:val="center"/>
              <w:rPr>
                <w:b/>
                <w:i/>
              </w:rPr>
            </w:pPr>
          </w:p>
          <w:p w:rsidR="007654B3" w:rsidRDefault="007654B3" w:rsidP="007654B3">
            <w:pPr>
              <w:pStyle w:val="TableParagraph"/>
              <w:ind w:firstLine="68"/>
              <w:rPr>
                <w:b/>
                <w:i/>
              </w:rPr>
            </w:pPr>
            <w:r w:rsidRPr="00533B19">
              <w:rPr>
                <w:b/>
                <w:i/>
              </w:rPr>
              <w:t xml:space="preserve">Максимова Юлия Геннадьевна, </w:t>
            </w:r>
            <w:r w:rsidRPr="00466084">
              <w:rPr>
                <w:i/>
              </w:rPr>
              <w:t>директор ФАУ «РосКапСтрой»</w:t>
            </w:r>
          </w:p>
          <w:p w:rsidR="000228BA" w:rsidRPr="00466084" w:rsidRDefault="000228BA" w:rsidP="000228BA">
            <w:pPr>
              <w:pStyle w:val="a8"/>
              <w:ind w:left="68"/>
              <w:rPr>
                <w:i/>
              </w:rPr>
            </w:pPr>
            <w:r w:rsidRPr="000228BA">
              <w:rPr>
                <w:b/>
                <w:i/>
              </w:rPr>
              <w:t>Кузьменко Светлана Петровна,</w:t>
            </w:r>
            <w:r w:rsidRPr="000228BA">
              <w:rPr>
                <w:b/>
              </w:rPr>
              <w:t xml:space="preserve"> </w:t>
            </w:r>
            <w:r w:rsidRPr="00466084">
              <w:rPr>
                <w:i/>
              </w:rPr>
              <w:t xml:space="preserve">ответственный секретарь Общественного совета, </w:t>
            </w:r>
            <w:r w:rsidR="00391D06" w:rsidRPr="00466084">
              <w:rPr>
                <w:i/>
              </w:rPr>
              <w:t>помощник Министра строительства и жилищно-коммунального хозяйства Российской Федерации</w:t>
            </w:r>
          </w:p>
          <w:p w:rsidR="007654B3" w:rsidRPr="00391D06" w:rsidRDefault="007654B3" w:rsidP="007654B3">
            <w:pPr>
              <w:pStyle w:val="a8"/>
              <w:ind w:firstLine="68"/>
              <w:rPr>
                <w:b/>
                <w:i/>
              </w:rPr>
            </w:pPr>
            <w:r w:rsidRPr="00391D06">
              <w:rPr>
                <w:b/>
                <w:i/>
              </w:rPr>
              <w:t xml:space="preserve">Березовская Валерия Валерьевна, </w:t>
            </w:r>
            <w:r w:rsidRPr="00466084">
              <w:rPr>
                <w:i/>
              </w:rPr>
              <w:t>начальник Главного управления культурного наследия Московской области</w:t>
            </w:r>
          </w:p>
          <w:p w:rsidR="000B4450" w:rsidRPr="00466084" w:rsidRDefault="000B4450" w:rsidP="000B4450">
            <w:pPr>
              <w:pStyle w:val="TableParagraph"/>
              <w:ind w:left="68"/>
              <w:rPr>
                <w:i/>
              </w:rPr>
            </w:pPr>
            <w:proofErr w:type="spellStart"/>
            <w:r w:rsidRPr="000B4450">
              <w:rPr>
                <w:b/>
                <w:i/>
              </w:rPr>
              <w:t>Шангина</w:t>
            </w:r>
            <w:proofErr w:type="spellEnd"/>
            <w:r w:rsidRPr="000B4450">
              <w:rPr>
                <w:b/>
                <w:i/>
              </w:rPr>
              <w:t xml:space="preserve"> Нина Николаевна, </w:t>
            </w:r>
            <w:r w:rsidRPr="00466084">
              <w:rPr>
                <w:i/>
              </w:rPr>
              <w:t>д.т.н., председатель Совета Союза Реставраторов Санкт-Петербурга, генеральный директор ООО «АЖИО», профессор Петербургского государственного университета путей сообщения Императора Александра I</w:t>
            </w:r>
          </w:p>
          <w:p w:rsidR="007654B3" w:rsidRPr="00533B19" w:rsidRDefault="007654B3" w:rsidP="000B4450">
            <w:pPr>
              <w:pStyle w:val="TableParagraph"/>
              <w:ind w:left="68"/>
              <w:rPr>
                <w:b/>
                <w:i/>
              </w:rPr>
            </w:pPr>
            <w:r>
              <w:rPr>
                <w:b/>
                <w:i/>
              </w:rPr>
              <w:t xml:space="preserve">Фатин Вячеслав Николаевич, </w:t>
            </w:r>
            <w:r w:rsidRPr="00466084">
              <w:rPr>
                <w:i/>
              </w:rPr>
              <w:t>президент Союза реставраторов России</w:t>
            </w:r>
          </w:p>
          <w:p w:rsidR="00391D06" w:rsidRDefault="000B4450" w:rsidP="007654B3">
            <w:pPr>
              <w:pStyle w:val="a8"/>
              <w:ind w:left="68"/>
              <w:rPr>
                <w:b/>
                <w:i/>
              </w:rPr>
            </w:pPr>
            <w:r>
              <w:rPr>
                <w:b/>
                <w:i/>
              </w:rPr>
              <w:t xml:space="preserve">Макаров </w:t>
            </w:r>
            <w:r w:rsidR="008142D0">
              <w:rPr>
                <w:b/>
                <w:i/>
              </w:rPr>
              <w:t>Николай</w:t>
            </w:r>
            <w:r>
              <w:rPr>
                <w:b/>
                <w:i/>
              </w:rPr>
              <w:t xml:space="preserve"> Андреевич, </w:t>
            </w:r>
            <w:r w:rsidRPr="00466084">
              <w:rPr>
                <w:i/>
              </w:rPr>
              <w:t>директор Института археологии РАН, академик РАН, докто</w:t>
            </w:r>
            <w:r w:rsidR="00466084" w:rsidRPr="00466084">
              <w:rPr>
                <w:i/>
              </w:rPr>
              <w:t>р</w:t>
            </w:r>
            <w:r w:rsidRPr="00466084">
              <w:rPr>
                <w:i/>
              </w:rPr>
              <w:t xml:space="preserve"> исторических наук</w:t>
            </w:r>
          </w:p>
          <w:p w:rsidR="007654B3" w:rsidRPr="00813424" w:rsidRDefault="007654B3" w:rsidP="00813424">
            <w:pPr>
              <w:pStyle w:val="a8"/>
              <w:ind w:left="68"/>
              <w:rPr>
                <w:i/>
              </w:rPr>
            </w:pPr>
            <w:r>
              <w:rPr>
                <w:b/>
                <w:i/>
              </w:rPr>
              <w:t xml:space="preserve">Куликов Сергей Борисович, </w:t>
            </w:r>
            <w:r w:rsidRPr="00466084">
              <w:rPr>
                <w:i/>
              </w:rPr>
              <w:t xml:space="preserve">председатель ТК 082 «Культурное наследие», </w:t>
            </w:r>
            <w:r w:rsidR="00813424" w:rsidRPr="00813424">
              <w:rPr>
                <w:i/>
              </w:rPr>
              <w:t>П</w:t>
            </w:r>
            <w:r w:rsidR="00813424">
              <w:rPr>
                <w:i/>
              </w:rPr>
              <w:t xml:space="preserve">редседатель Технического совета </w:t>
            </w:r>
            <w:r w:rsidR="00813424" w:rsidRPr="00813424">
              <w:rPr>
                <w:i/>
              </w:rPr>
              <w:t>по нормированию и нау</w:t>
            </w:r>
            <w:r w:rsidR="00813424">
              <w:rPr>
                <w:i/>
              </w:rPr>
              <w:t xml:space="preserve">чно-методическому регулированию </w:t>
            </w:r>
            <w:r w:rsidR="00813424" w:rsidRPr="00813424">
              <w:rPr>
                <w:i/>
              </w:rPr>
              <w:t>в сфере сохранени</w:t>
            </w:r>
            <w:r w:rsidR="00813424">
              <w:rPr>
                <w:i/>
              </w:rPr>
              <w:t xml:space="preserve">я объектов культурного наследия </w:t>
            </w:r>
            <w:r w:rsidR="00813424" w:rsidRPr="00813424">
              <w:rPr>
                <w:i/>
              </w:rPr>
              <w:t>при Министерстве культуры Российской Федерации</w:t>
            </w:r>
            <w:r w:rsidR="00813424">
              <w:rPr>
                <w:i/>
              </w:rPr>
              <w:t xml:space="preserve">, </w:t>
            </w:r>
            <w:r w:rsidRPr="00466084">
              <w:rPr>
                <w:i/>
              </w:rPr>
              <w:t>научный руководитель Центра сохранения объектов культур</w:t>
            </w:r>
            <w:r w:rsidR="00466084">
              <w:rPr>
                <w:i/>
              </w:rPr>
              <w:t>ного наследия ФАУ «РосКапСтрой»</w:t>
            </w:r>
          </w:p>
          <w:p w:rsidR="007654B3" w:rsidRPr="00CD6C45" w:rsidRDefault="007654B3" w:rsidP="007654B3">
            <w:pPr>
              <w:pStyle w:val="TableParagraph"/>
              <w:spacing w:before="1"/>
              <w:ind w:left="112" w:right="104"/>
              <w:jc w:val="both"/>
              <w:rPr>
                <w:sz w:val="20"/>
                <w:u w:val="thick"/>
              </w:rPr>
            </w:pPr>
          </w:p>
          <w:p w:rsidR="007654B3" w:rsidRDefault="007654B3" w:rsidP="00466084">
            <w:pPr>
              <w:pStyle w:val="TableParagraph"/>
              <w:spacing w:before="1"/>
              <w:ind w:left="112" w:right="104"/>
              <w:jc w:val="both"/>
              <w:rPr>
                <w:spacing w:val="1"/>
              </w:rPr>
            </w:pPr>
            <w:r w:rsidRPr="00533B19">
              <w:rPr>
                <w:u w:val="thick"/>
              </w:rPr>
              <w:t>Модератор:</w:t>
            </w:r>
            <w:r w:rsidRPr="00533B19">
              <w:rPr>
                <w:spacing w:val="1"/>
              </w:rPr>
              <w:t xml:space="preserve"> </w:t>
            </w:r>
            <w:r>
              <w:rPr>
                <w:spacing w:val="1"/>
              </w:rPr>
              <w:t>Голубева Антонина Юрьевна.</w:t>
            </w:r>
          </w:p>
          <w:p w:rsidR="00CD6C45" w:rsidRPr="00CD6C45" w:rsidRDefault="00CD6C45" w:rsidP="00466084">
            <w:pPr>
              <w:pStyle w:val="TableParagraph"/>
              <w:spacing w:before="1"/>
              <w:ind w:left="112" w:right="104"/>
              <w:jc w:val="both"/>
              <w:rPr>
                <w:sz w:val="6"/>
              </w:rPr>
            </w:pPr>
          </w:p>
        </w:tc>
      </w:tr>
      <w:tr w:rsidR="008142D0" w:rsidTr="00CD6C45">
        <w:trPr>
          <w:trHeight w:val="412"/>
        </w:trPr>
        <w:tc>
          <w:tcPr>
            <w:tcW w:w="1385" w:type="dxa"/>
          </w:tcPr>
          <w:p w:rsidR="008142D0" w:rsidRDefault="008142D0" w:rsidP="00D12AC0">
            <w:pPr>
              <w:pStyle w:val="TableParagraph"/>
              <w:spacing w:before="143"/>
              <w:ind w:left="122" w:right="113"/>
              <w:jc w:val="center"/>
              <w:rPr>
                <w:b/>
              </w:rPr>
            </w:pPr>
            <w:r>
              <w:rPr>
                <w:b/>
              </w:rPr>
              <w:t>12:00-12:30</w:t>
            </w:r>
          </w:p>
        </w:tc>
        <w:tc>
          <w:tcPr>
            <w:tcW w:w="14243" w:type="dxa"/>
            <w:shd w:val="clear" w:color="auto" w:fill="auto"/>
            <w:vAlign w:val="center"/>
          </w:tcPr>
          <w:p w:rsidR="008142D0" w:rsidRPr="007654B3" w:rsidRDefault="008142D0" w:rsidP="008142D0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Кофе-брейк</w:t>
            </w:r>
          </w:p>
        </w:tc>
      </w:tr>
    </w:tbl>
    <w:p w:rsidR="00A83F00" w:rsidRDefault="00A83F00">
      <w:pPr>
        <w:sectPr w:rsidR="00A83F00" w:rsidSect="008142D0">
          <w:type w:val="continuous"/>
          <w:pgSz w:w="16840" w:h="11910" w:orient="landscape"/>
          <w:pgMar w:top="480" w:right="280" w:bottom="993" w:left="620" w:header="720" w:footer="720" w:gutter="0"/>
          <w:cols w:space="720"/>
          <w:docGrid w:linePitch="299"/>
        </w:sectPr>
      </w:pPr>
    </w:p>
    <w:tbl>
      <w:tblPr>
        <w:tblStyle w:val="TableNormal"/>
        <w:tblW w:w="15633" w:type="dxa"/>
        <w:jc w:val="center"/>
        <w:tblInd w:w="-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C0" w:firstRow="0" w:lastRow="1" w:firstColumn="1" w:lastColumn="1" w:noHBand="0" w:noVBand="0"/>
      </w:tblPr>
      <w:tblGrid>
        <w:gridCol w:w="1295"/>
        <w:gridCol w:w="3685"/>
        <w:gridCol w:w="3686"/>
        <w:gridCol w:w="3118"/>
        <w:gridCol w:w="3849"/>
      </w:tblGrid>
      <w:tr w:rsidR="008142D0" w:rsidTr="008142D0">
        <w:trPr>
          <w:trHeight w:val="275"/>
          <w:jc w:val="center"/>
        </w:trPr>
        <w:tc>
          <w:tcPr>
            <w:tcW w:w="15633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8142D0" w:rsidRDefault="008142D0" w:rsidP="008142D0">
            <w:pPr>
              <w:pStyle w:val="TableParagraph"/>
              <w:spacing w:line="251" w:lineRule="exact"/>
              <w:ind w:left="1493" w:right="2863"/>
              <w:jc w:val="center"/>
              <w:rPr>
                <w:b/>
              </w:rPr>
            </w:pPr>
            <w:r>
              <w:rPr>
                <w:b/>
              </w:rPr>
              <w:lastRenderedPageBreak/>
              <w:t>Экспертные сессии</w:t>
            </w:r>
          </w:p>
        </w:tc>
      </w:tr>
      <w:tr w:rsidR="00F308D5" w:rsidTr="00C961F5">
        <w:trPr>
          <w:trHeight w:val="709"/>
          <w:jc w:val="center"/>
        </w:trPr>
        <w:tc>
          <w:tcPr>
            <w:tcW w:w="1295" w:type="dxa"/>
            <w:tcBorders>
              <w:top w:val="single" w:sz="4" w:space="0" w:color="auto"/>
              <w:right w:val="single" w:sz="4" w:space="0" w:color="auto"/>
            </w:tcBorders>
          </w:tcPr>
          <w:p w:rsidR="008142D0" w:rsidRDefault="008142D0" w:rsidP="008142D0">
            <w:pPr>
              <w:pStyle w:val="TableParagraph"/>
              <w:spacing w:before="1"/>
              <w:ind w:left="19"/>
              <w:jc w:val="center"/>
              <w:rPr>
                <w:b/>
              </w:rPr>
            </w:pPr>
          </w:p>
          <w:p w:rsidR="00F308D5" w:rsidRDefault="008142D0" w:rsidP="008142D0">
            <w:pPr>
              <w:pStyle w:val="TableParagraph"/>
              <w:spacing w:before="1"/>
              <w:ind w:left="19"/>
              <w:jc w:val="center"/>
              <w:rPr>
                <w:b/>
              </w:rPr>
            </w:pPr>
            <w:r>
              <w:rPr>
                <w:b/>
              </w:rPr>
              <w:t>12:30-14:00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</w:tcPr>
          <w:p w:rsidR="00F308D5" w:rsidRDefault="00F308D5" w:rsidP="000D2107">
            <w:pPr>
              <w:pStyle w:val="TableParagraph"/>
              <w:spacing w:line="252" w:lineRule="exact"/>
              <w:ind w:left="246" w:right="245"/>
              <w:jc w:val="center"/>
              <w:rPr>
                <w:b/>
              </w:rPr>
            </w:pPr>
            <w:r>
              <w:rPr>
                <w:b/>
              </w:rPr>
              <w:t xml:space="preserve"> «Анализ ситуации и методы </w:t>
            </w:r>
            <w:r w:rsidRPr="00CA4604">
              <w:rPr>
                <w:b/>
              </w:rPr>
              <w:t xml:space="preserve">повышения качества образования в сфере сохранения </w:t>
            </w:r>
            <w:r>
              <w:rPr>
                <w:b/>
              </w:rPr>
              <w:t>ОКН»</w:t>
            </w:r>
          </w:p>
          <w:p w:rsidR="00F308D5" w:rsidRPr="00964F4E" w:rsidRDefault="00F308D5" w:rsidP="000D2107">
            <w:pPr>
              <w:pStyle w:val="TableParagraph"/>
              <w:spacing w:line="252" w:lineRule="exact"/>
              <w:ind w:left="246" w:right="245"/>
              <w:jc w:val="center"/>
              <w:rPr>
                <w:b/>
                <w:i/>
              </w:rPr>
            </w:pPr>
            <w:r w:rsidRPr="00964F4E">
              <w:rPr>
                <w:b/>
                <w:i/>
              </w:rPr>
              <w:t>Аудитория №</w:t>
            </w:r>
          </w:p>
          <w:p w:rsidR="00F308D5" w:rsidRDefault="00F308D5" w:rsidP="000D2107">
            <w:pPr>
              <w:pStyle w:val="TableParagraph"/>
              <w:spacing w:line="252" w:lineRule="exact"/>
              <w:ind w:left="246" w:right="245"/>
              <w:jc w:val="center"/>
              <w:rPr>
                <w:b/>
              </w:rPr>
            </w:pPr>
          </w:p>
          <w:p w:rsidR="001B7F02" w:rsidRDefault="00F308D5" w:rsidP="007654B3">
            <w:pPr>
              <w:pStyle w:val="TableParagraph"/>
              <w:ind w:left="142" w:right="284"/>
              <w:jc w:val="both"/>
              <w:rPr>
                <w:i/>
              </w:rPr>
            </w:pPr>
            <w:r w:rsidRPr="007654B3">
              <w:rPr>
                <w:b/>
                <w:i/>
              </w:rPr>
              <w:t>Организатор:</w:t>
            </w:r>
            <w:r>
              <w:rPr>
                <w:i/>
              </w:rPr>
              <w:t xml:space="preserve"> ФАУ </w:t>
            </w:r>
            <w:r w:rsidRPr="00CA4604">
              <w:rPr>
                <w:i/>
              </w:rPr>
              <w:t>«РосКапСтрой»</w:t>
            </w:r>
            <w:r>
              <w:rPr>
                <w:i/>
              </w:rPr>
              <w:t xml:space="preserve">, </w:t>
            </w:r>
          </w:p>
          <w:p w:rsidR="00F308D5" w:rsidRDefault="00F308D5" w:rsidP="007654B3">
            <w:pPr>
              <w:pStyle w:val="TableParagraph"/>
              <w:ind w:left="142" w:right="284"/>
              <w:jc w:val="both"/>
              <w:rPr>
                <w:i/>
              </w:rPr>
            </w:pPr>
            <w:r>
              <w:rPr>
                <w:i/>
              </w:rPr>
              <w:t>Союз реставраторов России</w:t>
            </w:r>
          </w:p>
          <w:p w:rsidR="00F308D5" w:rsidRDefault="00F308D5" w:rsidP="007654B3">
            <w:pPr>
              <w:pStyle w:val="TableParagraph"/>
              <w:ind w:left="142" w:right="104"/>
              <w:jc w:val="both"/>
              <w:rPr>
                <w:b/>
                <w:i/>
                <w:u w:val="thick"/>
              </w:rPr>
            </w:pPr>
          </w:p>
          <w:p w:rsidR="00C961F5" w:rsidRDefault="00C961F5" w:rsidP="007654B3">
            <w:pPr>
              <w:pStyle w:val="TableParagraph"/>
              <w:ind w:left="142" w:right="104"/>
              <w:jc w:val="both"/>
              <w:rPr>
                <w:b/>
                <w:i/>
                <w:u w:val="thick"/>
              </w:rPr>
            </w:pPr>
          </w:p>
          <w:p w:rsidR="00F308D5" w:rsidRDefault="00F308D5" w:rsidP="007654B3">
            <w:pPr>
              <w:pStyle w:val="TableParagraph"/>
              <w:ind w:left="142" w:right="104"/>
              <w:jc w:val="both"/>
            </w:pPr>
            <w:r>
              <w:rPr>
                <w:b/>
                <w:i/>
                <w:u w:val="thick"/>
              </w:rPr>
              <w:t>Модератор:</w:t>
            </w:r>
            <w:r>
              <w:rPr>
                <w:b/>
                <w:i/>
              </w:rPr>
              <w:t xml:space="preserve"> </w:t>
            </w:r>
          </w:p>
          <w:p w:rsidR="00F308D5" w:rsidRPr="00495872" w:rsidRDefault="00F308D5" w:rsidP="007654B3">
            <w:pPr>
              <w:pStyle w:val="TableParagraph"/>
              <w:spacing w:before="11"/>
              <w:ind w:left="142"/>
              <w:rPr>
                <w:sz w:val="21"/>
              </w:rPr>
            </w:pPr>
            <w:r w:rsidRPr="00495872">
              <w:rPr>
                <w:sz w:val="21"/>
              </w:rPr>
              <w:t>Кузьма Ирина Евгеньевна</w:t>
            </w:r>
          </w:p>
          <w:p w:rsidR="00F308D5" w:rsidRDefault="00495872" w:rsidP="007654B3">
            <w:pPr>
              <w:pStyle w:val="TableParagraph"/>
              <w:ind w:left="142"/>
              <w:rPr>
                <w:b/>
                <w:i/>
                <w:u w:val="thick"/>
              </w:rPr>
            </w:pPr>
            <w:r w:rsidRPr="000228BA">
              <w:t>советник директора ФАУ «РосКапСтрой»</w:t>
            </w:r>
          </w:p>
          <w:p w:rsidR="00495872" w:rsidRDefault="00495872" w:rsidP="007654B3">
            <w:pPr>
              <w:pStyle w:val="TableParagraph"/>
              <w:ind w:left="142"/>
              <w:rPr>
                <w:b/>
                <w:i/>
                <w:u w:val="thick"/>
              </w:rPr>
            </w:pPr>
          </w:p>
          <w:p w:rsidR="00F308D5" w:rsidRDefault="00F308D5" w:rsidP="007654B3">
            <w:pPr>
              <w:pStyle w:val="TableParagraph"/>
              <w:ind w:left="142"/>
            </w:pPr>
            <w:r>
              <w:rPr>
                <w:b/>
                <w:i/>
                <w:u w:val="thick"/>
              </w:rPr>
              <w:t>Спикеры</w:t>
            </w:r>
            <w:r>
              <w:t>:</w:t>
            </w:r>
          </w:p>
          <w:p w:rsidR="00C36705" w:rsidRDefault="00C36705" w:rsidP="007654B3">
            <w:pPr>
              <w:pStyle w:val="TableParagraph"/>
              <w:ind w:left="142"/>
            </w:pPr>
          </w:p>
          <w:p w:rsidR="00F308D5" w:rsidRDefault="00F308D5" w:rsidP="00DB490A">
            <w:pPr>
              <w:pStyle w:val="a8"/>
              <w:ind w:left="112" w:right="142"/>
              <w:jc w:val="both"/>
            </w:pPr>
            <w:r w:rsidRPr="009B572E">
              <w:rPr>
                <w:b/>
                <w:i/>
              </w:rPr>
              <w:t>«</w:t>
            </w:r>
            <w:r>
              <w:rPr>
                <w:b/>
                <w:i/>
              </w:rPr>
              <w:t>Выездные школы реставрации – практика сохранения культурного наследия и музейных ценностей</w:t>
            </w:r>
            <w:r w:rsidRPr="009B572E">
              <w:rPr>
                <w:b/>
                <w:i/>
              </w:rPr>
              <w:t>»</w:t>
            </w:r>
            <w:r>
              <w:t xml:space="preserve"> </w:t>
            </w:r>
            <w:r w:rsidRPr="009B572E">
              <w:rPr>
                <w:b/>
              </w:rPr>
              <w:t>Фатин Вячеслав Николаевич</w:t>
            </w:r>
            <w:r>
              <w:t xml:space="preserve">, </w:t>
            </w:r>
            <w:r w:rsidR="0039418B">
              <w:t>П</w:t>
            </w:r>
            <w:r w:rsidRPr="009B572E">
              <w:t>резидент Союза реставраторов России</w:t>
            </w:r>
          </w:p>
          <w:p w:rsidR="0039418B" w:rsidRDefault="0039418B" w:rsidP="0039418B">
            <w:pPr>
              <w:pStyle w:val="a8"/>
              <w:ind w:left="141" w:right="142"/>
              <w:jc w:val="both"/>
              <w:rPr>
                <w:b/>
                <w:i/>
              </w:rPr>
            </w:pPr>
          </w:p>
          <w:p w:rsidR="0039478E" w:rsidRDefault="0039418B" w:rsidP="00F47C96">
            <w:pPr>
              <w:pStyle w:val="a8"/>
              <w:ind w:right="142"/>
              <w:jc w:val="both"/>
              <w:rPr>
                <w:b/>
                <w:i/>
              </w:rPr>
            </w:pPr>
            <w:r w:rsidRPr="00680329">
              <w:rPr>
                <w:b/>
                <w:i/>
              </w:rPr>
              <w:t>«</w:t>
            </w:r>
            <w:proofErr w:type="spellStart"/>
            <w:r w:rsidRPr="00680329">
              <w:rPr>
                <w:b/>
                <w:i/>
              </w:rPr>
              <w:t>Профстандарт</w:t>
            </w:r>
            <w:proofErr w:type="spellEnd"/>
            <w:r w:rsidRPr="00680329">
              <w:rPr>
                <w:b/>
                <w:i/>
              </w:rPr>
              <w:t xml:space="preserve"> «</w:t>
            </w:r>
            <w:r>
              <w:rPr>
                <w:b/>
                <w:i/>
              </w:rPr>
              <w:t>А</w:t>
            </w:r>
            <w:r w:rsidRPr="00680329">
              <w:rPr>
                <w:b/>
                <w:i/>
              </w:rPr>
              <w:t>рхитектор-реставр</w:t>
            </w:r>
            <w:r w:rsidR="0039478E">
              <w:rPr>
                <w:b/>
                <w:i/>
              </w:rPr>
              <w:t>атор». Опыт разработки и утверждения</w:t>
            </w:r>
          </w:p>
          <w:p w:rsidR="00F47C96" w:rsidRPr="00F47C96" w:rsidRDefault="00F47C96" w:rsidP="00F47C96">
            <w:pPr>
              <w:pStyle w:val="a8"/>
              <w:ind w:right="142"/>
              <w:jc w:val="both"/>
              <w:rPr>
                <w:b/>
              </w:rPr>
            </w:pPr>
            <w:r w:rsidRPr="00F47C96">
              <w:rPr>
                <w:b/>
              </w:rPr>
              <w:t>Черняева Татьяна Сергеевна</w:t>
            </w:r>
          </w:p>
          <w:p w:rsidR="0039418B" w:rsidRPr="00F47C96" w:rsidRDefault="00F47C96" w:rsidP="00F47C96">
            <w:pPr>
              <w:pStyle w:val="a8"/>
              <w:ind w:right="142"/>
              <w:jc w:val="both"/>
              <w:rPr>
                <w:i/>
              </w:rPr>
            </w:pPr>
            <w:proofErr w:type="spellStart"/>
            <w:r w:rsidRPr="00F47C96">
              <w:t>И.о</w:t>
            </w:r>
            <w:proofErr w:type="spellEnd"/>
            <w:r w:rsidRPr="00F47C96">
              <w:t>. Председателя</w:t>
            </w:r>
            <w:r>
              <w:t xml:space="preserve"> </w:t>
            </w:r>
            <w:r w:rsidRPr="00F47C96">
              <w:t>НП «</w:t>
            </w:r>
            <w:proofErr w:type="spellStart"/>
            <w:r w:rsidRPr="00F47C96">
              <w:t>Росрегионреставрация</w:t>
            </w:r>
            <w:proofErr w:type="spellEnd"/>
            <w:r w:rsidRPr="00F47C96">
              <w:t>»</w:t>
            </w:r>
            <w:r w:rsidR="00617D8B" w:rsidRPr="00F47C96">
              <w:rPr>
                <w:i/>
              </w:rPr>
              <w:t xml:space="preserve"> </w:t>
            </w:r>
          </w:p>
          <w:p w:rsidR="00ED41A3" w:rsidRDefault="00ED41A3" w:rsidP="00ED41A3">
            <w:pPr>
              <w:pStyle w:val="TableParagraph"/>
              <w:spacing w:before="119"/>
              <w:ind w:left="112" w:right="108"/>
              <w:jc w:val="both"/>
              <w:rPr>
                <w:b/>
                <w:i/>
              </w:rPr>
            </w:pPr>
          </w:p>
          <w:p w:rsidR="00ED41A3" w:rsidRDefault="00ED41A3" w:rsidP="0039478E">
            <w:pPr>
              <w:pStyle w:val="TableParagraph"/>
              <w:ind w:left="113" w:right="108"/>
              <w:jc w:val="both"/>
              <w:rPr>
                <w:b/>
                <w:i/>
              </w:rPr>
            </w:pPr>
            <w:r w:rsidRPr="00ED41A3">
              <w:rPr>
                <w:b/>
                <w:i/>
              </w:rPr>
              <w:t>«</w:t>
            </w:r>
            <w:r w:rsidR="0039418B" w:rsidRPr="0039418B">
              <w:rPr>
                <w:b/>
                <w:i/>
                <w:iCs/>
              </w:rPr>
              <w:t>Необходимость разработки и внедрения ФГОС СПО «Реставратор архитектурного наследия</w:t>
            </w:r>
            <w:r w:rsidRPr="00ED41A3">
              <w:rPr>
                <w:b/>
                <w:i/>
              </w:rPr>
              <w:t>»</w:t>
            </w:r>
            <w:r>
              <w:rPr>
                <w:b/>
                <w:i/>
              </w:rPr>
              <w:t>   </w:t>
            </w:r>
          </w:p>
          <w:p w:rsidR="00ED41A3" w:rsidRDefault="00ED41A3" w:rsidP="0039478E">
            <w:pPr>
              <w:pStyle w:val="TableParagraph"/>
              <w:ind w:left="113" w:right="108"/>
              <w:jc w:val="both"/>
            </w:pPr>
            <w:r w:rsidRPr="00ED41A3">
              <w:rPr>
                <w:b/>
              </w:rPr>
              <w:t>Тузов Дмитрий Валерьевич</w:t>
            </w:r>
            <w:r w:rsidR="0039478E">
              <w:t>, Р</w:t>
            </w:r>
            <w:r w:rsidRPr="00ED41A3">
              <w:t xml:space="preserve">уководитель отделения </w:t>
            </w:r>
            <w:r>
              <w:t>«</w:t>
            </w:r>
            <w:r w:rsidRPr="00ED41A3">
              <w:t>Реставрация и деревообработка</w:t>
            </w:r>
            <w:r>
              <w:t xml:space="preserve">» </w:t>
            </w:r>
            <w:r w:rsidRPr="00ED41A3">
              <w:lastRenderedPageBreak/>
              <w:t>Колледжа «26 КАДР»</w:t>
            </w:r>
          </w:p>
          <w:p w:rsidR="0039478E" w:rsidRPr="0039478E" w:rsidRDefault="0039478E" w:rsidP="0039478E">
            <w:pPr>
              <w:pStyle w:val="TableParagraph"/>
              <w:ind w:left="113" w:right="108"/>
              <w:jc w:val="both"/>
              <w:rPr>
                <w:b/>
              </w:rPr>
            </w:pPr>
            <w:proofErr w:type="spellStart"/>
            <w:r w:rsidRPr="0039478E">
              <w:rPr>
                <w:b/>
              </w:rPr>
              <w:t>Среднякова</w:t>
            </w:r>
            <w:proofErr w:type="spellEnd"/>
            <w:r w:rsidRPr="0039478E">
              <w:rPr>
                <w:b/>
              </w:rPr>
              <w:t xml:space="preserve"> Елена Николаевна</w:t>
            </w:r>
          </w:p>
          <w:p w:rsidR="0039478E" w:rsidRDefault="0039478E" w:rsidP="0039478E">
            <w:pPr>
              <w:pStyle w:val="TableParagraph"/>
              <w:ind w:left="113" w:right="108"/>
              <w:jc w:val="both"/>
            </w:pPr>
            <w:r w:rsidRPr="0039478E">
              <w:t>Председатель предметно-цикловой комиссии Архитектурная реставрация Колледжа «26 КАДР»</w:t>
            </w:r>
          </w:p>
          <w:p w:rsidR="00F47C96" w:rsidRDefault="00F47C96" w:rsidP="0039478E">
            <w:pPr>
              <w:pStyle w:val="TableParagraph"/>
              <w:ind w:left="113" w:right="108"/>
              <w:jc w:val="both"/>
            </w:pPr>
          </w:p>
          <w:p w:rsidR="00F47C96" w:rsidRDefault="00F47C96" w:rsidP="00F47C96">
            <w:pPr>
              <w:pStyle w:val="a8"/>
              <w:ind w:left="112" w:right="142"/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Разработка программы профессиональной </w:t>
            </w:r>
            <w:r w:rsidR="002410B3">
              <w:rPr>
                <w:b/>
                <w:i/>
              </w:rPr>
              <w:t>пере</w:t>
            </w:r>
            <w:r>
              <w:rPr>
                <w:b/>
                <w:i/>
              </w:rPr>
              <w:t>подготовки</w:t>
            </w:r>
            <w:r w:rsidR="002410B3">
              <w:rPr>
                <w:b/>
                <w:i/>
              </w:rPr>
              <w:t xml:space="preserve"> по специальности «Инженер-реставратор»</w:t>
            </w:r>
          </w:p>
          <w:p w:rsidR="002410B3" w:rsidRPr="002410B3" w:rsidRDefault="002410B3" w:rsidP="00F47C96">
            <w:pPr>
              <w:pStyle w:val="a8"/>
              <w:ind w:left="112" w:right="142"/>
              <w:jc w:val="both"/>
            </w:pPr>
            <w:r w:rsidRPr="002410B3">
              <w:t>ФАУ «РосКапСтрой»</w:t>
            </w:r>
          </w:p>
          <w:p w:rsidR="002410B3" w:rsidRPr="002410B3" w:rsidRDefault="002410B3" w:rsidP="00F47C96">
            <w:pPr>
              <w:pStyle w:val="a8"/>
              <w:ind w:left="112" w:right="142"/>
              <w:jc w:val="both"/>
            </w:pPr>
            <w:r>
              <w:t>МГСУ</w:t>
            </w:r>
          </w:p>
          <w:p w:rsidR="002410B3" w:rsidRDefault="002410B3" w:rsidP="00F47C96">
            <w:pPr>
              <w:pStyle w:val="a8"/>
              <w:rPr>
                <w:b/>
                <w:i/>
              </w:rPr>
            </w:pPr>
          </w:p>
          <w:p w:rsidR="00F47C96" w:rsidRDefault="00F47C96" w:rsidP="00F47C96">
            <w:pPr>
              <w:pStyle w:val="a8"/>
              <w:rPr>
                <w:b/>
                <w:i/>
              </w:rPr>
            </w:pPr>
            <w:r>
              <w:rPr>
                <w:b/>
                <w:i/>
              </w:rPr>
              <w:t>Презентация нового учебного курса</w:t>
            </w:r>
          </w:p>
          <w:p w:rsidR="00F47C96" w:rsidRPr="0039418B" w:rsidRDefault="00F47C96" w:rsidP="00F47C96">
            <w:pPr>
              <w:pStyle w:val="a8"/>
              <w:rPr>
                <w:b/>
                <w:i/>
              </w:rPr>
            </w:pPr>
            <w:r w:rsidRPr="0039418B">
              <w:rPr>
                <w:b/>
                <w:i/>
              </w:rPr>
              <w:t>«Исторический некрополь как часть культурного наследия: проблемы изучения и сохранения»</w:t>
            </w:r>
          </w:p>
          <w:p w:rsidR="00F47C96" w:rsidRPr="0039478E" w:rsidRDefault="00F47C96" w:rsidP="00F47C96">
            <w:pPr>
              <w:pStyle w:val="a8"/>
              <w:rPr>
                <w:b/>
              </w:rPr>
            </w:pPr>
            <w:proofErr w:type="spellStart"/>
            <w:r w:rsidRPr="0039478E">
              <w:rPr>
                <w:b/>
              </w:rPr>
              <w:t>Баранская</w:t>
            </w:r>
            <w:proofErr w:type="spellEnd"/>
            <w:r w:rsidRPr="0039478E">
              <w:rPr>
                <w:b/>
              </w:rPr>
              <w:t xml:space="preserve"> Ольга Ярославна</w:t>
            </w:r>
          </w:p>
          <w:p w:rsidR="00F47C96" w:rsidRPr="0039478E" w:rsidRDefault="00F47C96" w:rsidP="00F47C96">
            <w:pPr>
              <w:pStyle w:val="a8"/>
            </w:pPr>
            <w:r w:rsidRPr="0039478E">
              <w:t>Директор Института обрядовой культуры ФАУ «РосКапСтрой»</w:t>
            </w:r>
          </w:p>
          <w:p w:rsidR="00F47C96" w:rsidRPr="0039478E" w:rsidRDefault="00F47C96" w:rsidP="0039478E">
            <w:pPr>
              <w:pStyle w:val="TableParagraph"/>
              <w:ind w:left="113" w:right="108"/>
              <w:jc w:val="both"/>
            </w:pPr>
          </w:p>
        </w:tc>
        <w:tc>
          <w:tcPr>
            <w:tcW w:w="3686" w:type="dxa"/>
          </w:tcPr>
          <w:p w:rsidR="00F308D5" w:rsidRDefault="00F308D5" w:rsidP="00453BC4">
            <w:pPr>
              <w:pStyle w:val="TableParagraph"/>
              <w:spacing w:line="251" w:lineRule="exact"/>
              <w:ind w:right="217"/>
              <w:jc w:val="center"/>
              <w:rPr>
                <w:b/>
              </w:rPr>
            </w:pPr>
            <w:r>
              <w:rPr>
                <w:b/>
              </w:rPr>
              <w:lastRenderedPageBreak/>
              <w:t>«Деревянное зодчество»</w:t>
            </w:r>
          </w:p>
          <w:p w:rsidR="00F308D5" w:rsidRPr="00562187" w:rsidRDefault="00F308D5" w:rsidP="00453BC4">
            <w:pPr>
              <w:pStyle w:val="TableParagraph"/>
              <w:spacing w:line="251" w:lineRule="exact"/>
              <w:ind w:right="142"/>
              <w:jc w:val="center"/>
              <w:rPr>
                <w:b/>
              </w:rPr>
            </w:pPr>
            <w:r w:rsidRPr="006B706E">
              <w:rPr>
                <w:b/>
                <w:i/>
              </w:rPr>
              <w:t>Аудитория №</w:t>
            </w:r>
          </w:p>
          <w:p w:rsidR="00F308D5" w:rsidRDefault="00F308D5" w:rsidP="000D2107">
            <w:pPr>
              <w:pStyle w:val="TableParagraph"/>
              <w:spacing w:line="251" w:lineRule="exact"/>
              <w:ind w:right="2863"/>
              <w:rPr>
                <w:i/>
              </w:rPr>
            </w:pPr>
          </w:p>
          <w:p w:rsidR="00F308D5" w:rsidRDefault="00F308D5" w:rsidP="007654B3">
            <w:pPr>
              <w:pStyle w:val="TableParagraph"/>
              <w:spacing w:line="251" w:lineRule="exact"/>
              <w:ind w:left="142" w:right="284"/>
              <w:rPr>
                <w:i/>
              </w:rPr>
            </w:pPr>
          </w:p>
          <w:p w:rsidR="00CD6C45" w:rsidRDefault="00CD6C45" w:rsidP="00FE329B">
            <w:pPr>
              <w:pStyle w:val="TableParagraph"/>
              <w:spacing w:line="251" w:lineRule="exact"/>
              <w:ind w:left="142" w:right="284"/>
              <w:jc w:val="both"/>
              <w:rPr>
                <w:b/>
                <w:i/>
              </w:rPr>
            </w:pPr>
          </w:p>
          <w:p w:rsidR="00C961F5" w:rsidRDefault="00C961F5" w:rsidP="00FE329B">
            <w:pPr>
              <w:pStyle w:val="TableParagraph"/>
              <w:spacing w:line="251" w:lineRule="exact"/>
              <w:ind w:left="142" w:right="284"/>
              <w:jc w:val="both"/>
              <w:rPr>
                <w:b/>
                <w:i/>
              </w:rPr>
            </w:pPr>
          </w:p>
          <w:p w:rsidR="00F308D5" w:rsidRPr="007654B3" w:rsidRDefault="00F308D5" w:rsidP="00FE329B">
            <w:pPr>
              <w:pStyle w:val="TableParagraph"/>
              <w:spacing w:line="251" w:lineRule="exact"/>
              <w:ind w:left="142" w:right="284"/>
              <w:jc w:val="both"/>
              <w:rPr>
                <w:b/>
                <w:i/>
              </w:rPr>
            </w:pPr>
            <w:r w:rsidRPr="007654B3">
              <w:rPr>
                <w:b/>
                <w:i/>
              </w:rPr>
              <w:t xml:space="preserve">Организатор: </w:t>
            </w:r>
            <w:r w:rsidRPr="00AF371A">
              <w:rPr>
                <w:i/>
              </w:rPr>
              <w:t>АНО Исследование и реставрация памятников деревянного зодчества «Традиция»</w:t>
            </w:r>
          </w:p>
          <w:p w:rsidR="00F308D5" w:rsidRDefault="00F308D5" w:rsidP="007654B3">
            <w:pPr>
              <w:ind w:left="142"/>
            </w:pPr>
          </w:p>
          <w:p w:rsidR="00F308D5" w:rsidRDefault="00F308D5" w:rsidP="007654B3">
            <w:pPr>
              <w:pStyle w:val="TableParagraph"/>
              <w:ind w:left="142" w:right="104"/>
            </w:pPr>
            <w:r>
              <w:rPr>
                <w:b/>
                <w:i/>
                <w:u w:val="thick"/>
              </w:rPr>
              <w:t>Модератор:</w:t>
            </w:r>
          </w:p>
          <w:p w:rsidR="00F308D5" w:rsidRPr="00C15C28" w:rsidRDefault="00F308D5" w:rsidP="007654B3">
            <w:pPr>
              <w:pStyle w:val="TableParagraph"/>
              <w:ind w:left="142"/>
            </w:pPr>
            <w:r>
              <w:t>Бодэ Андрей Борисович</w:t>
            </w:r>
          </w:p>
          <w:p w:rsidR="00F308D5" w:rsidRDefault="00F308D5" w:rsidP="007654B3">
            <w:pPr>
              <w:pStyle w:val="TableParagraph"/>
              <w:ind w:left="142"/>
              <w:rPr>
                <w:b/>
                <w:i/>
                <w:u w:val="thick"/>
              </w:rPr>
            </w:pPr>
          </w:p>
          <w:p w:rsidR="00F308D5" w:rsidRDefault="00F308D5" w:rsidP="007654B3">
            <w:pPr>
              <w:pStyle w:val="TableParagraph"/>
              <w:ind w:left="142"/>
            </w:pPr>
            <w:r>
              <w:rPr>
                <w:b/>
                <w:i/>
                <w:u w:val="thick"/>
              </w:rPr>
              <w:t>Спикеры</w:t>
            </w:r>
            <w:r>
              <w:t>:</w:t>
            </w:r>
          </w:p>
          <w:p w:rsidR="00F308D5" w:rsidRPr="00E62603" w:rsidRDefault="00F308D5" w:rsidP="00533180">
            <w:pPr>
              <w:pStyle w:val="TableParagraph"/>
              <w:ind w:left="142" w:right="142"/>
              <w:jc w:val="both"/>
              <w:rPr>
                <w:b/>
                <w:i/>
              </w:rPr>
            </w:pPr>
            <w:r w:rsidRPr="00E62603">
              <w:t xml:space="preserve">Презентация книги </w:t>
            </w:r>
            <w:r w:rsidRPr="00E62603">
              <w:rPr>
                <w:b/>
                <w:i/>
              </w:rPr>
              <w:t xml:space="preserve">«Деревянное зодчество </w:t>
            </w:r>
            <w:proofErr w:type="spellStart"/>
            <w:r w:rsidRPr="00E62603">
              <w:rPr>
                <w:b/>
                <w:i/>
              </w:rPr>
              <w:t>Водлозерья</w:t>
            </w:r>
            <w:proofErr w:type="spellEnd"/>
            <w:r w:rsidRPr="00E62603">
              <w:rPr>
                <w:b/>
                <w:i/>
              </w:rPr>
              <w:t>. Опыт изучения, сохранения и реставрации»</w:t>
            </w:r>
          </w:p>
          <w:p w:rsidR="00F308D5" w:rsidRDefault="00F308D5" w:rsidP="00533180">
            <w:pPr>
              <w:pStyle w:val="TableParagraph"/>
              <w:ind w:left="142" w:right="142"/>
              <w:jc w:val="both"/>
              <w:rPr>
                <w:b/>
                <w:i/>
              </w:rPr>
            </w:pPr>
          </w:p>
          <w:p w:rsidR="00F308D5" w:rsidRDefault="00F308D5" w:rsidP="00533180">
            <w:pPr>
              <w:pStyle w:val="TableParagraph"/>
              <w:ind w:left="142" w:right="142"/>
              <w:jc w:val="both"/>
            </w:pPr>
            <w:r w:rsidRPr="00533180">
              <w:rPr>
                <w:b/>
                <w:i/>
              </w:rPr>
              <w:t>«Перспективы и возможности сохранения уникального деревянного наследия России»</w:t>
            </w:r>
            <w:r>
              <w:t xml:space="preserve"> </w:t>
            </w:r>
            <w:r w:rsidRPr="00EF7C48">
              <w:rPr>
                <w:b/>
              </w:rPr>
              <w:t>Бодэ Андрей Борисович</w:t>
            </w:r>
            <w:r>
              <w:t xml:space="preserve">, </w:t>
            </w:r>
            <w:r w:rsidRPr="00EF7C48">
              <w:t>архитектор, кандидат архитектуры, заведующий сектором деревянного зодчества НИИТИАГ, директор АНО «Традиция»</w:t>
            </w:r>
            <w:r>
              <w:t>;</w:t>
            </w:r>
          </w:p>
          <w:p w:rsidR="00F308D5" w:rsidRDefault="00F308D5" w:rsidP="00533180">
            <w:pPr>
              <w:pStyle w:val="TableParagraph"/>
              <w:ind w:left="142" w:right="142"/>
            </w:pPr>
          </w:p>
          <w:p w:rsidR="00F308D5" w:rsidRDefault="00F308D5" w:rsidP="00533180">
            <w:pPr>
              <w:pStyle w:val="TableParagraph"/>
              <w:ind w:left="142" w:right="142"/>
              <w:jc w:val="both"/>
            </w:pPr>
            <w:r w:rsidRPr="00533180">
              <w:rPr>
                <w:b/>
                <w:i/>
              </w:rPr>
              <w:t>«Методических рекомендаций для проектирования и  производства работ в сфере реставрации памятников деревянного зодчества»</w:t>
            </w:r>
            <w:r w:rsidRPr="00EF7C48">
              <w:rPr>
                <w:b/>
              </w:rPr>
              <w:t xml:space="preserve"> Бодэ Андрей Борисович</w:t>
            </w:r>
            <w:r>
              <w:t xml:space="preserve">, </w:t>
            </w:r>
            <w:r w:rsidRPr="00EF7C48">
              <w:t>архитектор, кандидат архитектуры, заведующий сектором деревянного зодчества НИИТИАГ, директор АНО «Традиция»</w:t>
            </w:r>
            <w:r>
              <w:t xml:space="preserve"> </w:t>
            </w:r>
          </w:p>
          <w:p w:rsidR="00F308D5" w:rsidRDefault="00F308D5" w:rsidP="007654B3">
            <w:pPr>
              <w:pStyle w:val="TableParagraph"/>
              <w:ind w:left="142"/>
            </w:pPr>
          </w:p>
          <w:p w:rsidR="00F308D5" w:rsidRPr="00562187" w:rsidRDefault="00F308D5" w:rsidP="00533180">
            <w:pPr>
              <w:pStyle w:val="TableParagraph"/>
              <w:spacing w:before="119"/>
              <w:ind w:left="112" w:right="108"/>
              <w:jc w:val="both"/>
              <w:rPr>
                <w:b/>
                <w:i/>
                <w:spacing w:val="3"/>
              </w:rPr>
            </w:pPr>
            <w:r w:rsidRPr="00533180">
              <w:rPr>
                <w:b/>
                <w:i/>
              </w:rPr>
              <w:lastRenderedPageBreak/>
              <w:t xml:space="preserve">«Методических рекомендаций </w:t>
            </w:r>
            <w:r>
              <w:rPr>
                <w:b/>
                <w:i/>
              </w:rPr>
              <w:t xml:space="preserve">по мониторингу и эксплуатации памятников деревянного зодчества» </w:t>
            </w:r>
            <w:r>
              <w:t xml:space="preserve">представитель </w:t>
            </w:r>
            <w:r w:rsidRPr="00533180">
              <w:t>ФГБУК «Государственный историко-архитектурный и этнографический музей-заповедник «Кижи»</w:t>
            </w:r>
          </w:p>
        </w:tc>
        <w:tc>
          <w:tcPr>
            <w:tcW w:w="3118" w:type="dxa"/>
          </w:tcPr>
          <w:p w:rsidR="00F308D5" w:rsidRPr="000228BA" w:rsidRDefault="00F308D5" w:rsidP="00326D98">
            <w:pPr>
              <w:spacing w:line="252" w:lineRule="exact"/>
              <w:ind w:left="246" w:right="245"/>
              <w:jc w:val="center"/>
              <w:rPr>
                <w:b/>
              </w:rPr>
            </w:pPr>
            <w:r w:rsidRPr="000228BA">
              <w:rPr>
                <w:b/>
              </w:rPr>
              <w:lastRenderedPageBreak/>
              <w:t>«</w:t>
            </w:r>
            <w:r w:rsidR="004A3762">
              <w:rPr>
                <w:b/>
              </w:rPr>
              <w:t>Археология</w:t>
            </w:r>
            <w:r w:rsidRPr="000228BA">
              <w:rPr>
                <w:b/>
              </w:rPr>
              <w:t>»</w:t>
            </w:r>
          </w:p>
          <w:p w:rsidR="00F308D5" w:rsidRDefault="00F308D5" w:rsidP="00326D98">
            <w:pPr>
              <w:pStyle w:val="TableParagraph"/>
              <w:spacing w:line="252" w:lineRule="exact"/>
              <w:ind w:left="246" w:right="245"/>
              <w:jc w:val="center"/>
              <w:rPr>
                <w:b/>
                <w:i/>
              </w:rPr>
            </w:pPr>
            <w:r w:rsidRPr="000228BA">
              <w:rPr>
                <w:b/>
                <w:i/>
              </w:rPr>
              <w:t>Аудитория №</w:t>
            </w:r>
          </w:p>
          <w:p w:rsidR="00F308D5" w:rsidRDefault="00F308D5" w:rsidP="00326D98">
            <w:pPr>
              <w:pStyle w:val="TableParagraph"/>
              <w:spacing w:line="252" w:lineRule="exact"/>
              <w:ind w:left="246" w:right="245"/>
              <w:jc w:val="center"/>
              <w:rPr>
                <w:b/>
                <w:i/>
              </w:rPr>
            </w:pPr>
          </w:p>
          <w:p w:rsidR="00F308D5" w:rsidRDefault="00F308D5" w:rsidP="00326D98">
            <w:pPr>
              <w:pStyle w:val="TableParagraph"/>
              <w:spacing w:line="252" w:lineRule="exact"/>
              <w:ind w:left="246" w:right="245"/>
              <w:jc w:val="center"/>
              <w:rPr>
                <w:b/>
                <w:i/>
              </w:rPr>
            </w:pPr>
          </w:p>
          <w:p w:rsidR="00CD6C45" w:rsidRDefault="00CD6C45" w:rsidP="00326D98">
            <w:pPr>
              <w:ind w:left="142" w:right="284"/>
              <w:rPr>
                <w:b/>
                <w:i/>
              </w:rPr>
            </w:pPr>
          </w:p>
          <w:p w:rsidR="00C961F5" w:rsidRDefault="00C961F5" w:rsidP="00326D98">
            <w:pPr>
              <w:ind w:left="142" w:right="284"/>
              <w:rPr>
                <w:b/>
                <w:i/>
              </w:rPr>
            </w:pPr>
          </w:p>
          <w:p w:rsidR="00F308D5" w:rsidRPr="000228BA" w:rsidRDefault="00F308D5" w:rsidP="00326D98">
            <w:pPr>
              <w:ind w:left="142" w:right="284"/>
              <w:rPr>
                <w:i/>
              </w:rPr>
            </w:pPr>
            <w:r w:rsidRPr="000228BA">
              <w:rPr>
                <w:b/>
                <w:i/>
              </w:rPr>
              <w:t>Организатор:</w:t>
            </w:r>
            <w:r w:rsidRPr="000228BA">
              <w:rPr>
                <w:i/>
              </w:rPr>
              <w:t xml:space="preserve"> Институт археологии Российской академии наук</w:t>
            </w:r>
          </w:p>
          <w:p w:rsidR="00F308D5" w:rsidRPr="000228BA" w:rsidRDefault="00F308D5" w:rsidP="00326D98">
            <w:pPr>
              <w:ind w:left="142"/>
              <w:jc w:val="center"/>
              <w:rPr>
                <w:i/>
              </w:rPr>
            </w:pPr>
          </w:p>
          <w:p w:rsidR="00F308D5" w:rsidRPr="000228BA" w:rsidRDefault="00F308D5" w:rsidP="00326D98">
            <w:pPr>
              <w:ind w:left="142" w:right="104"/>
              <w:rPr>
                <w:b/>
                <w:i/>
                <w:u w:val="thick"/>
              </w:rPr>
            </w:pPr>
          </w:p>
          <w:p w:rsidR="00F308D5" w:rsidRDefault="00F308D5" w:rsidP="00326D98">
            <w:pPr>
              <w:spacing w:before="11"/>
              <w:ind w:left="142"/>
              <w:rPr>
                <w:i/>
                <w:sz w:val="21"/>
              </w:rPr>
            </w:pPr>
          </w:p>
          <w:p w:rsidR="004A3762" w:rsidRPr="000228BA" w:rsidRDefault="004A3762" w:rsidP="00326D98">
            <w:pPr>
              <w:spacing w:before="11"/>
              <w:ind w:left="142"/>
              <w:rPr>
                <w:i/>
                <w:sz w:val="21"/>
              </w:rPr>
            </w:pPr>
          </w:p>
          <w:p w:rsidR="00F308D5" w:rsidRPr="000228BA" w:rsidRDefault="00F308D5" w:rsidP="00326D98">
            <w:pPr>
              <w:ind w:left="142"/>
              <w:rPr>
                <w:b/>
                <w:i/>
                <w:u w:val="thick"/>
              </w:rPr>
            </w:pPr>
          </w:p>
          <w:p w:rsidR="00F308D5" w:rsidRPr="000228BA" w:rsidRDefault="00F308D5" w:rsidP="00326D98">
            <w:pPr>
              <w:ind w:left="142"/>
            </w:pPr>
            <w:r w:rsidRPr="000228BA">
              <w:rPr>
                <w:b/>
                <w:i/>
                <w:u w:val="thick"/>
              </w:rPr>
              <w:t>Спикеры</w:t>
            </w:r>
            <w:r w:rsidRPr="000228BA">
              <w:t>:</w:t>
            </w:r>
          </w:p>
          <w:p w:rsidR="00F308D5" w:rsidRPr="000228BA" w:rsidRDefault="00F308D5" w:rsidP="00326D98">
            <w:pPr>
              <w:ind w:left="142"/>
            </w:pPr>
            <w:r>
              <w:rPr>
                <w:b/>
              </w:rPr>
              <w:t>«</w:t>
            </w:r>
            <w:r w:rsidRPr="00E7434F">
              <w:rPr>
                <w:b/>
                <w:i/>
                <w:iCs/>
              </w:rPr>
              <w:t>Инвенция археологических объектов в историко-культурную и архитектурно-художественную среду как метод при реставрации и регенерации ансамблей</w:t>
            </w:r>
            <w:r>
              <w:rPr>
                <w:b/>
              </w:rPr>
              <w:t>»</w:t>
            </w:r>
            <w:r w:rsidR="004A3762">
              <w:rPr>
                <w:b/>
              </w:rPr>
              <w:t xml:space="preserve"> (лекция)</w:t>
            </w:r>
          </w:p>
          <w:p w:rsidR="00F308D5" w:rsidRDefault="00F308D5" w:rsidP="00326D98">
            <w:pPr>
              <w:ind w:left="87"/>
            </w:pPr>
            <w:r w:rsidRPr="000228BA">
              <w:rPr>
                <w:b/>
              </w:rPr>
              <w:t>Беляев Леонид Андреевич</w:t>
            </w:r>
            <w:r w:rsidRPr="000228BA">
              <w:t>, заведующий отделом археологии, доктор исторических наук, член-корреспондент РАН</w:t>
            </w:r>
          </w:p>
          <w:p w:rsidR="00F308D5" w:rsidRDefault="00F308D5" w:rsidP="00326D98">
            <w:pPr>
              <w:ind w:left="142"/>
              <w:rPr>
                <w:b/>
              </w:rPr>
            </w:pPr>
          </w:p>
        </w:tc>
        <w:tc>
          <w:tcPr>
            <w:tcW w:w="3849" w:type="dxa"/>
          </w:tcPr>
          <w:p w:rsidR="00F308D5" w:rsidRDefault="00F308D5" w:rsidP="00C15C28">
            <w:pPr>
              <w:pStyle w:val="TableParagraph"/>
              <w:spacing w:line="252" w:lineRule="exact"/>
              <w:ind w:left="246" w:right="245"/>
              <w:jc w:val="center"/>
              <w:rPr>
                <w:b/>
              </w:rPr>
            </w:pPr>
            <w:r>
              <w:rPr>
                <w:b/>
              </w:rPr>
              <w:t>«Методология и правовые основы в сфере сохранения объектов культурного наследия»</w:t>
            </w:r>
          </w:p>
          <w:p w:rsidR="00F308D5" w:rsidRPr="00964F4E" w:rsidRDefault="00F308D5" w:rsidP="00C15C28">
            <w:pPr>
              <w:pStyle w:val="TableParagraph"/>
              <w:spacing w:line="252" w:lineRule="exact"/>
              <w:ind w:left="246" w:right="245"/>
              <w:jc w:val="center"/>
              <w:rPr>
                <w:b/>
                <w:i/>
              </w:rPr>
            </w:pPr>
            <w:r w:rsidRPr="00964F4E">
              <w:rPr>
                <w:b/>
                <w:i/>
              </w:rPr>
              <w:t>Аудитория №</w:t>
            </w:r>
          </w:p>
          <w:p w:rsidR="00F308D5" w:rsidRDefault="00F308D5" w:rsidP="00C15C28">
            <w:pPr>
              <w:pStyle w:val="TableParagraph"/>
              <w:spacing w:line="252" w:lineRule="exact"/>
              <w:ind w:left="246" w:right="245"/>
              <w:jc w:val="center"/>
              <w:rPr>
                <w:b/>
              </w:rPr>
            </w:pPr>
          </w:p>
          <w:p w:rsidR="00F308D5" w:rsidRDefault="00F308D5" w:rsidP="00C15C28">
            <w:pPr>
              <w:pStyle w:val="TableParagraph"/>
              <w:ind w:right="115"/>
              <w:jc w:val="both"/>
              <w:rPr>
                <w:i/>
              </w:rPr>
            </w:pPr>
            <w:r>
              <w:rPr>
                <w:i/>
              </w:rPr>
              <w:t xml:space="preserve"> </w:t>
            </w:r>
          </w:p>
          <w:p w:rsidR="00C961F5" w:rsidRDefault="00F308D5" w:rsidP="00C961F5">
            <w:pPr>
              <w:pStyle w:val="TableParagraph"/>
              <w:ind w:right="115"/>
              <w:rPr>
                <w:i/>
              </w:rPr>
            </w:pPr>
            <w:r w:rsidRPr="007654B3">
              <w:rPr>
                <w:b/>
                <w:i/>
              </w:rPr>
              <w:t>Организатор:</w:t>
            </w:r>
            <w:r>
              <w:rPr>
                <w:i/>
              </w:rPr>
              <w:t xml:space="preserve"> </w:t>
            </w:r>
          </w:p>
          <w:p w:rsidR="00F308D5" w:rsidRDefault="00F308D5" w:rsidP="00C961F5">
            <w:pPr>
              <w:pStyle w:val="TableParagraph"/>
              <w:ind w:right="115"/>
              <w:rPr>
                <w:i/>
              </w:rPr>
            </w:pPr>
            <w:r>
              <w:rPr>
                <w:i/>
              </w:rPr>
              <w:t>Технический комитет по стандартизации  Т</w:t>
            </w:r>
            <w:r w:rsidR="00C961F5">
              <w:rPr>
                <w:i/>
              </w:rPr>
              <w:t>К 082 «Культурное наследие» ФАУ </w:t>
            </w:r>
            <w:r>
              <w:rPr>
                <w:i/>
              </w:rPr>
              <w:t>«РосКапСтрой»</w:t>
            </w:r>
          </w:p>
          <w:p w:rsidR="00F308D5" w:rsidRDefault="00F308D5" w:rsidP="00C15C28">
            <w:pPr>
              <w:pStyle w:val="TableParagraph"/>
              <w:rPr>
                <w:i/>
              </w:rPr>
            </w:pPr>
          </w:p>
          <w:p w:rsidR="00F308D5" w:rsidRDefault="00F308D5" w:rsidP="00C15C28">
            <w:pPr>
              <w:pStyle w:val="TableParagraph"/>
              <w:ind w:left="112" w:right="104"/>
              <w:jc w:val="both"/>
              <w:rPr>
                <w:b/>
                <w:i/>
              </w:rPr>
            </w:pPr>
            <w:r>
              <w:rPr>
                <w:b/>
                <w:i/>
                <w:u w:val="thick"/>
              </w:rPr>
              <w:t>Модератор:</w:t>
            </w:r>
            <w:r>
              <w:rPr>
                <w:b/>
                <w:i/>
              </w:rPr>
              <w:t xml:space="preserve"> </w:t>
            </w:r>
          </w:p>
          <w:p w:rsidR="00F308D5" w:rsidRPr="00EF7C48" w:rsidRDefault="00F308D5" w:rsidP="00C15C28">
            <w:pPr>
              <w:pStyle w:val="TableParagraph"/>
              <w:ind w:left="112" w:right="104"/>
              <w:jc w:val="both"/>
            </w:pPr>
            <w:r w:rsidRPr="00EF7C48">
              <w:t>Куликов С</w:t>
            </w:r>
            <w:r>
              <w:t xml:space="preserve">ергей </w:t>
            </w:r>
            <w:r w:rsidRPr="00EF7C48">
              <w:t>Б</w:t>
            </w:r>
            <w:r>
              <w:t>орисович</w:t>
            </w:r>
          </w:p>
          <w:p w:rsidR="00F308D5" w:rsidRDefault="00F308D5" w:rsidP="00C15C28">
            <w:pPr>
              <w:pStyle w:val="TableParagraph"/>
              <w:spacing w:before="11"/>
              <w:rPr>
                <w:i/>
                <w:sz w:val="21"/>
              </w:rPr>
            </w:pPr>
          </w:p>
          <w:p w:rsidR="00F308D5" w:rsidRDefault="00F308D5" w:rsidP="007654B3">
            <w:pPr>
              <w:pStyle w:val="TableParagraph"/>
              <w:ind w:left="112" w:right="142"/>
            </w:pPr>
            <w:r>
              <w:rPr>
                <w:b/>
                <w:i/>
                <w:u w:val="thick"/>
              </w:rPr>
              <w:t>Спикеры</w:t>
            </w:r>
            <w:r>
              <w:t>:</w:t>
            </w:r>
          </w:p>
          <w:p w:rsidR="00F308D5" w:rsidRDefault="00F308D5" w:rsidP="007654B3">
            <w:pPr>
              <w:pStyle w:val="TableParagraph"/>
              <w:ind w:left="112" w:right="142"/>
              <w:jc w:val="both"/>
            </w:pPr>
            <w:r w:rsidRPr="008B6C12">
              <w:rPr>
                <w:b/>
                <w:i/>
              </w:rPr>
              <w:t>«Правовые основы и методология стандартизации в сфере сохранения объектов культурного наследия»</w:t>
            </w:r>
            <w:r>
              <w:rPr>
                <w:b/>
              </w:rPr>
              <w:t xml:space="preserve"> </w:t>
            </w:r>
            <w:r w:rsidRPr="00453BC4">
              <w:rPr>
                <w:b/>
              </w:rPr>
              <w:t>Куликов Сергей Борисович</w:t>
            </w:r>
            <w:r>
              <w:t>, председатель ТК 082 «Культурное наследие», научный руководитель Центра сохранения об</w:t>
            </w:r>
            <w:r w:rsidR="00C961F5">
              <w:t>ъектов культурного наследия ФАУ </w:t>
            </w:r>
            <w:r>
              <w:t>«РосКапСтрой».</w:t>
            </w:r>
          </w:p>
          <w:p w:rsidR="00F308D5" w:rsidRDefault="00F308D5" w:rsidP="007654B3">
            <w:pPr>
              <w:pStyle w:val="a8"/>
              <w:ind w:left="112" w:right="142"/>
            </w:pPr>
          </w:p>
          <w:p w:rsidR="00F308D5" w:rsidRDefault="00F308D5" w:rsidP="000B0F2D">
            <w:pPr>
              <w:pStyle w:val="TableParagraph"/>
              <w:spacing w:line="251" w:lineRule="exact"/>
              <w:ind w:left="141" w:right="127"/>
              <w:jc w:val="both"/>
              <w:rPr>
                <w:spacing w:val="3"/>
              </w:rPr>
            </w:pPr>
            <w:r>
              <w:rPr>
                <w:spacing w:val="3"/>
              </w:rPr>
              <w:t>«</w:t>
            </w:r>
            <w:r w:rsidRPr="000B0F2D">
              <w:rPr>
                <w:b/>
                <w:i/>
                <w:spacing w:val="3"/>
              </w:rPr>
              <w:t>Техническое регулирование как необходимый элемент развития научной базы сохранения культурного наследия</w:t>
            </w:r>
            <w:r>
              <w:rPr>
                <w:spacing w:val="3"/>
              </w:rPr>
              <w:t xml:space="preserve">» </w:t>
            </w:r>
            <w:r w:rsidRPr="000228BA">
              <w:rPr>
                <w:b/>
                <w:spacing w:val="3"/>
              </w:rPr>
              <w:t>Шангина Нина Николаевна</w:t>
            </w:r>
            <w:r w:rsidRPr="000228BA">
              <w:rPr>
                <w:spacing w:val="3"/>
              </w:rPr>
              <w:t>, д.т.н., Профессор Петербургского государственного университета путей сообщения Императора Александра I, Председатель Совета Союза Реставраторов Санкт-Петербурга, Генеральный Директор ООО «АЖИО»</w:t>
            </w:r>
          </w:p>
          <w:p w:rsidR="00F308D5" w:rsidRDefault="00F308D5" w:rsidP="000B0F2D">
            <w:pPr>
              <w:pStyle w:val="a8"/>
              <w:ind w:left="141" w:right="142"/>
              <w:jc w:val="both"/>
              <w:rPr>
                <w:b/>
                <w:i/>
              </w:rPr>
            </w:pPr>
            <w:r w:rsidRPr="009B572E">
              <w:rPr>
                <w:b/>
                <w:i/>
              </w:rPr>
              <w:t xml:space="preserve"> </w:t>
            </w:r>
          </w:p>
          <w:p w:rsidR="00C961F5" w:rsidRDefault="00C961F5" w:rsidP="000B0F2D">
            <w:pPr>
              <w:pStyle w:val="a8"/>
              <w:ind w:left="141" w:right="142"/>
              <w:jc w:val="both"/>
              <w:rPr>
                <w:b/>
                <w:i/>
              </w:rPr>
            </w:pPr>
          </w:p>
          <w:p w:rsidR="00C961F5" w:rsidRDefault="00C961F5" w:rsidP="000B0F2D">
            <w:pPr>
              <w:pStyle w:val="a8"/>
              <w:ind w:left="141" w:right="142"/>
              <w:jc w:val="both"/>
              <w:rPr>
                <w:b/>
                <w:i/>
              </w:rPr>
            </w:pPr>
          </w:p>
          <w:p w:rsidR="00F308D5" w:rsidRDefault="00F308D5" w:rsidP="000B0F2D">
            <w:pPr>
              <w:pStyle w:val="a8"/>
              <w:ind w:left="141" w:right="142"/>
              <w:jc w:val="both"/>
              <w:rPr>
                <w:b/>
                <w:i/>
              </w:rPr>
            </w:pPr>
          </w:p>
          <w:p w:rsidR="00F308D5" w:rsidRPr="000E7FC1" w:rsidRDefault="00F308D5" w:rsidP="000E7FC1">
            <w:pPr>
              <w:pStyle w:val="a8"/>
              <w:ind w:left="141" w:right="142"/>
              <w:jc w:val="both"/>
            </w:pPr>
            <w:r w:rsidRPr="009B572E">
              <w:rPr>
                <w:b/>
                <w:i/>
              </w:rPr>
              <w:t>«Музеефикация памятников архитектуры (на примере Ханского дворца в Бахчисарае)»</w:t>
            </w:r>
            <w:r>
              <w:t xml:space="preserve"> </w:t>
            </w:r>
            <w:r w:rsidRPr="009B572E">
              <w:rPr>
                <w:b/>
              </w:rPr>
              <w:t>Передерина Наталья Александровна</w:t>
            </w:r>
            <w:r>
              <w:t>, руководитель Центра сохранения объектов культурного наследия ФАУ </w:t>
            </w:r>
            <w:r w:rsidRPr="009B572E">
              <w:t>«РосКапСтрой»</w:t>
            </w:r>
            <w:r>
              <w:t>.</w:t>
            </w:r>
          </w:p>
        </w:tc>
      </w:tr>
      <w:tr w:rsidR="00326D98" w:rsidTr="00CD6C45">
        <w:trPr>
          <w:trHeight w:val="1163"/>
          <w:jc w:val="center"/>
        </w:trPr>
        <w:tc>
          <w:tcPr>
            <w:tcW w:w="1295" w:type="dxa"/>
          </w:tcPr>
          <w:p w:rsidR="00326D98" w:rsidRDefault="008142D0" w:rsidP="008142D0">
            <w:pPr>
              <w:pStyle w:val="TableParagraph"/>
              <w:spacing w:before="125"/>
              <w:ind w:left="122"/>
              <w:rPr>
                <w:b/>
              </w:rPr>
            </w:pPr>
            <w:r>
              <w:rPr>
                <w:b/>
              </w:rPr>
              <w:lastRenderedPageBreak/>
              <w:t>14</w:t>
            </w:r>
            <w:r w:rsidR="00326D98">
              <w:rPr>
                <w:b/>
              </w:rPr>
              <w:t>:</w:t>
            </w:r>
            <w:r>
              <w:rPr>
                <w:b/>
              </w:rPr>
              <w:t>0</w:t>
            </w:r>
            <w:r w:rsidR="00326D98">
              <w:rPr>
                <w:b/>
              </w:rPr>
              <w:t>0-14:30</w:t>
            </w:r>
          </w:p>
        </w:tc>
        <w:tc>
          <w:tcPr>
            <w:tcW w:w="14338" w:type="dxa"/>
            <w:gridSpan w:val="4"/>
            <w:shd w:val="clear" w:color="auto" w:fill="auto"/>
            <w:vAlign w:val="center"/>
          </w:tcPr>
          <w:p w:rsidR="00326D98" w:rsidRDefault="00326D98" w:rsidP="008142D0">
            <w:pPr>
              <w:pStyle w:val="TableParagraph"/>
              <w:spacing w:line="251" w:lineRule="exact"/>
              <w:ind w:right="2863"/>
              <w:jc w:val="center"/>
              <w:rPr>
                <w:b/>
              </w:rPr>
            </w:pPr>
            <w:r>
              <w:rPr>
                <w:b/>
              </w:rPr>
              <w:t xml:space="preserve">Завершение мероприятия. </w:t>
            </w:r>
            <w:r w:rsidR="008142D0">
              <w:rPr>
                <w:b/>
              </w:rPr>
              <w:t>Подведение итогов организаторами конференции</w:t>
            </w:r>
          </w:p>
          <w:p w:rsidR="008142D0" w:rsidRDefault="008142D0" w:rsidP="008142D0">
            <w:pPr>
              <w:pStyle w:val="TableParagraph"/>
              <w:spacing w:line="251" w:lineRule="exact"/>
              <w:ind w:right="2863"/>
              <w:rPr>
                <w:b/>
              </w:rPr>
            </w:pPr>
          </w:p>
          <w:p w:rsidR="008142D0" w:rsidRDefault="008142D0" w:rsidP="008142D0">
            <w:pPr>
              <w:pStyle w:val="TableParagraph"/>
              <w:ind w:firstLine="68"/>
              <w:rPr>
                <w:i/>
              </w:rPr>
            </w:pPr>
            <w:r w:rsidRPr="00533B19">
              <w:rPr>
                <w:b/>
                <w:i/>
              </w:rPr>
              <w:t xml:space="preserve">Максимова Юлия Геннадьевна, </w:t>
            </w:r>
            <w:r w:rsidRPr="00466084">
              <w:rPr>
                <w:i/>
              </w:rPr>
              <w:t>директор ФАУ «РосКапСтрой»</w:t>
            </w:r>
          </w:p>
          <w:p w:rsidR="008142D0" w:rsidRPr="008142D0" w:rsidRDefault="008142D0" w:rsidP="008142D0">
            <w:pPr>
              <w:pStyle w:val="TableParagraph"/>
              <w:ind w:firstLine="68"/>
              <w:rPr>
                <w:b/>
                <w:i/>
              </w:rPr>
            </w:pPr>
            <w:r>
              <w:rPr>
                <w:b/>
                <w:i/>
              </w:rPr>
              <w:t xml:space="preserve">Фатин Вячеслав Николаевич, </w:t>
            </w:r>
            <w:r w:rsidRPr="00466084">
              <w:rPr>
                <w:i/>
              </w:rPr>
              <w:t>президент Союза реставраторов России</w:t>
            </w:r>
          </w:p>
        </w:tc>
      </w:tr>
      <w:tr w:rsidR="008142D0" w:rsidTr="00CD6C45">
        <w:trPr>
          <w:trHeight w:val="506"/>
          <w:jc w:val="center"/>
        </w:trPr>
        <w:tc>
          <w:tcPr>
            <w:tcW w:w="1295" w:type="dxa"/>
          </w:tcPr>
          <w:p w:rsidR="008142D0" w:rsidRDefault="008142D0" w:rsidP="008142D0">
            <w:pPr>
              <w:pStyle w:val="TableParagraph"/>
              <w:spacing w:before="125"/>
              <w:ind w:left="122"/>
              <w:rPr>
                <w:b/>
              </w:rPr>
            </w:pPr>
            <w:r>
              <w:rPr>
                <w:b/>
              </w:rPr>
              <w:t>14:30-15:00</w:t>
            </w:r>
          </w:p>
        </w:tc>
        <w:tc>
          <w:tcPr>
            <w:tcW w:w="14338" w:type="dxa"/>
            <w:gridSpan w:val="4"/>
            <w:shd w:val="clear" w:color="auto" w:fill="auto"/>
            <w:vAlign w:val="center"/>
          </w:tcPr>
          <w:p w:rsidR="008142D0" w:rsidRDefault="008142D0" w:rsidP="008142D0">
            <w:pPr>
              <w:pStyle w:val="TableParagraph"/>
              <w:spacing w:line="251" w:lineRule="exact"/>
              <w:ind w:right="2863"/>
              <w:jc w:val="center"/>
              <w:rPr>
                <w:b/>
              </w:rPr>
            </w:pPr>
            <w:r>
              <w:rPr>
                <w:b/>
              </w:rPr>
              <w:t>Кофе-брейк</w:t>
            </w:r>
          </w:p>
        </w:tc>
      </w:tr>
      <w:tr w:rsidR="00326D98" w:rsidTr="00CD6C45">
        <w:trPr>
          <w:trHeight w:val="405"/>
          <w:jc w:val="center"/>
        </w:trPr>
        <w:tc>
          <w:tcPr>
            <w:tcW w:w="1295" w:type="dxa"/>
            <w:shd w:val="clear" w:color="auto" w:fill="95B3D7" w:themeFill="accent1" w:themeFillTint="99"/>
          </w:tcPr>
          <w:p w:rsidR="00326D98" w:rsidRDefault="00326D98" w:rsidP="00A46251">
            <w:pPr>
              <w:pStyle w:val="TableParagraph"/>
              <w:spacing w:before="125"/>
              <w:ind w:left="122"/>
              <w:rPr>
                <w:b/>
              </w:rPr>
            </w:pPr>
            <w:r>
              <w:rPr>
                <w:b/>
              </w:rPr>
              <w:t>15:00-16:45</w:t>
            </w:r>
          </w:p>
        </w:tc>
        <w:tc>
          <w:tcPr>
            <w:tcW w:w="14338" w:type="dxa"/>
            <w:gridSpan w:val="4"/>
            <w:shd w:val="clear" w:color="auto" w:fill="95B3D7" w:themeFill="accent1" w:themeFillTint="99"/>
          </w:tcPr>
          <w:p w:rsidR="00326D98" w:rsidRPr="00326D98" w:rsidRDefault="00326D98" w:rsidP="00326D98">
            <w:pPr>
              <w:pStyle w:val="TableParagraph"/>
              <w:spacing w:line="251" w:lineRule="exact"/>
              <w:ind w:right="2863"/>
              <w:jc w:val="center"/>
              <w:rPr>
                <w:b/>
              </w:rPr>
            </w:pPr>
            <w:r>
              <w:rPr>
                <w:b/>
              </w:rPr>
              <w:t>Экскурсионная программа в Подмосковную усадьбу*</w:t>
            </w:r>
          </w:p>
        </w:tc>
      </w:tr>
    </w:tbl>
    <w:p w:rsidR="003B650A" w:rsidRDefault="003B650A">
      <w:pPr>
        <w:spacing w:before="10"/>
        <w:rPr>
          <w:i/>
          <w:sz w:val="16"/>
        </w:rPr>
      </w:pPr>
    </w:p>
    <w:p w:rsidR="003B650A" w:rsidRPr="003B650A" w:rsidRDefault="003B650A" w:rsidP="003B650A">
      <w:pPr>
        <w:rPr>
          <w:sz w:val="16"/>
        </w:rPr>
      </w:pPr>
    </w:p>
    <w:p w:rsidR="00A07611" w:rsidRDefault="00A07611" w:rsidP="003B650A">
      <w:pPr>
        <w:pStyle w:val="a8"/>
        <w:tabs>
          <w:tab w:val="left" w:pos="15309"/>
        </w:tabs>
        <w:ind w:right="429" w:firstLine="709"/>
        <w:jc w:val="both"/>
        <w:rPr>
          <w:sz w:val="24"/>
        </w:rPr>
      </w:pPr>
    </w:p>
    <w:p w:rsidR="008142D0" w:rsidRDefault="008142D0" w:rsidP="003B650A">
      <w:pPr>
        <w:pStyle w:val="a8"/>
        <w:tabs>
          <w:tab w:val="left" w:pos="15309"/>
        </w:tabs>
        <w:ind w:right="429" w:firstLine="709"/>
        <w:jc w:val="both"/>
        <w:rPr>
          <w:sz w:val="24"/>
        </w:rPr>
      </w:pPr>
    </w:p>
    <w:p w:rsidR="00C961F5" w:rsidRDefault="00C961F5" w:rsidP="003B650A">
      <w:pPr>
        <w:pStyle w:val="a8"/>
        <w:tabs>
          <w:tab w:val="left" w:pos="15309"/>
        </w:tabs>
        <w:ind w:right="429" w:firstLine="709"/>
        <w:jc w:val="both"/>
        <w:rPr>
          <w:sz w:val="24"/>
        </w:rPr>
      </w:pPr>
    </w:p>
    <w:p w:rsidR="00A83F00" w:rsidRPr="003B650A" w:rsidRDefault="003B650A" w:rsidP="003B650A">
      <w:pPr>
        <w:pStyle w:val="a8"/>
        <w:tabs>
          <w:tab w:val="left" w:pos="15309"/>
        </w:tabs>
        <w:ind w:right="429" w:firstLine="709"/>
        <w:jc w:val="both"/>
        <w:rPr>
          <w:i/>
          <w:sz w:val="24"/>
        </w:rPr>
      </w:pPr>
      <w:r w:rsidRPr="003B650A">
        <w:rPr>
          <w:sz w:val="24"/>
        </w:rPr>
        <w:t xml:space="preserve">* </w:t>
      </w:r>
      <w:r w:rsidRPr="003B650A">
        <w:rPr>
          <w:i/>
          <w:sz w:val="24"/>
        </w:rPr>
        <w:t>Обращаем внимание! Желающие посетить экскурсию будут доставлены до Усадьбы заказным транспортом, возвращение в Москву осуществляется самостоятельно.</w:t>
      </w:r>
    </w:p>
    <w:sectPr w:rsidR="00A83F00" w:rsidRPr="003B650A" w:rsidSect="00DB11D4">
      <w:pgSz w:w="16840" w:h="11910" w:orient="landscape"/>
      <w:pgMar w:top="480" w:right="280" w:bottom="993" w:left="6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F00"/>
    <w:rsid w:val="00001D40"/>
    <w:rsid w:val="000228BA"/>
    <w:rsid w:val="00023E84"/>
    <w:rsid w:val="000B0F2D"/>
    <w:rsid w:val="000B4450"/>
    <w:rsid w:val="000C54AA"/>
    <w:rsid w:val="000E7FC1"/>
    <w:rsid w:val="00133154"/>
    <w:rsid w:val="001455A2"/>
    <w:rsid w:val="001B7F02"/>
    <w:rsid w:val="001C5707"/>
    <w:rsid w:val="001E16A2"/>
    <w:rsid w:val="001E3D0E"/>
    <w:rsid w:val="00212151"/>
    <w:rsid w:val="00232BA4"/>
    <w:rsid w:val="00234B89"/>
    <w:rsid w:val="002410B3"/>
    <w:rsid w:val="00244B4F"/>
    <w:rsid w:val="00246294"/>
    <w:rsid w:val="00293628"/>
    <w:rsid w:val="00295F57"/>
    <w:rsid w:val="002974A5"/>
    <w:rsid w:val="00326D98"/>
    <w:rsid w:val="00391D06"/>
    <w:rsid w:val="0039418B"/>
    <w:rsid w:val="0039478E"/>
    <w:rsid w:val="003B4F0E"/>
    <w:rsid w:val="003B650A"/>
    <w:rsid w:val="00424023"/>
    <w:rsid w:val="004522B7"/>
    <w:rsid w:val="00453BC4"/>
    <w:rsid w:val="00463E18"/>
    <w:rsid w:val="00466084"/>
    <w:rsid w:val="00495872"/>
    <w:rsid w:val="004A3762"/>
    <w:rsid w:val="004E3F04"/>
    <w:rsid w:val="00502328"/>
    <w:rsid w:val="005142F0"/>
    <w:rsid w:val="00527B5B"/>
    <w:rsid w:val="00531B38"/>
    <w:rsid w:val="00532C03"/>
    <w:rsid w:val="00533180"/>
    <w:rsid w:val="00533B19"/>
    <w:rsid w:val="00535DD0"/>
    <w:rsid w:val="00562187"/>
    <w:rsid w:val="00566A81"/>
    <w:rsid w:val="00590E4E"/>
    <w:rsid w:val="005A5D33"/>
    <w:rsid w:val="005E43A9"/>
    <w:rsid w:val="00617481"/>
    <w:rsid w:val="00617D8B"/>
    <w:rsid w:val="0063251F"/>
    <w:rsid w:val="00634EE0"/>
    <w:rsid w:val="00636961"/>
    <w:rsid w:val="0066753C"/>
    <w:rsid w:val="00680329"/>
    <w:rsid w:val="006B03AC"/>
    <w:rsid w:val="006B6EF5"/>
    <w:rsid w:val="006B706E"/>
    <w:rsid w:val="00703C70"/>
    <w:rsid w:val="0070686E"/>
    <w:rsid w:val="0073163E"/>
    <w:rsid w:val="007654B3"/>
    <w:rsid w:val="0076653C"/>
    <w:rsid w:val="007B0E6E"/>
    <w:rsid w:val="007D0381"/>
    <w:rsid w:val="007D0B4F"/>
    <w:rsid w:val="007E5878"/>
    <w:rsid w:val="007E6452"/>
    <w:rsid w:val="00813424"/>
    <w:rsid w:val="008142D0"/>
    <w:rsid w:val="00821555"/>
    <w:rsid w:val="008631BC"/>
    <w:rsid w:val="00873000"/>
    <w:rsid w:val="0089264D"/>
    <w:rsid w:val="008A00B1"/>
    <w:rsid w:val="008A7849"/>
    <w:rsid w:val="008B6C12"/>
    <w:rsid w:val="008E35BB"/>
    <w:rsid w:val="008E688A"/>
    <w:rsid w:val="00900C35"/>
    <w:rsid w:val="009046B9"/>
    <w:rsid w:val="00910136"/>
    <w:rsid w:val="00923E03"/>
    <w:rsid w:val="00927F11"/>
    <w:rsid w:val="00964F4E"/>
    <w:rsid w:val="009874DF"/>
    <w:rsid w:val="009A7F21"/>
    <w:rsid w:val="009B572E"/>
    <w:rsid w:val="009E38AC"/>
    <w:rsid w:val="00A07611"/>
    <w:rsid w:val="00A1130B"/>
    <w:rsid w:val="00A40136"/>
    <w:rsid w:val="00A46251"/>
    <w:rsid w:val="00A55D0A"/>
    <w:rsid w:val="00A66063"/>
    <w:rsid w:val="00A83F00"/>
    <w:rsid w:val="00AB42AE"/>
    <w:rsid w:val="00AC1A83"/>
    <w:rsid w:val="00AE76DF"/>
    <w:rsid w:val="00AF371A"/>
    <w:rsid w:val="00B00CC4"/>
    <w:rsid w:val="00B12E06"/>
    <w:rsid w:val="00B17D71"/>
    <w:rsid w:val="00B4550A"/>
    <w:rsid w:val="00B87767"/>
    <w:rsid w:val="00B969A8"/>
    <w:rsid w:val="00BA3281"/>
    <w:rsid w:val="00BC0CA3"/>
    <w:rsid w:val="00BE1DD9"/>
    <w:rsid w:val="00BE5906"/>
    <w:rsid w:val="00C10317"/>
    <w:rsid w:val="00C15C28"/>
    <w:rsid w:val="00C36705"/>
    <w:rsid w:val="00C43DBE"/>
    <w:rsid w:val="00C6063E"/>
    <w:rsid w:val="00C61B9E"/>
    <w:rsid w:val="00C74202"/>
    <w:rsid w:val="00C961F5"/>
    <w:rsid w:val="00CA4604"/>
    <w:rsid w:val="00CD611D"/>
    <w:rsid w:val="00CD6C45"/>
    <w:rsid w:val="00CF5E70"/>
    <w:rsid w:val="00D12AC0"/>
    <w:rsid w:val="00D216DF"/>
    <w:rsid w:val="00D217C9"/>
    <w:rsid w:val="00D537B7"/>
    <w:rsid w:val="00DA539A"/>
    <w:rsid w:val="00DB11D4"/>
    <w:rsid w:val="00DB490A"/>
    <w:rsid w:val="00DC7FF6"/>
    <w:rsid w:val="00DD25A2"/>
    <w:rsid w:val="00E046B8"/>
    <w:rsid w:val="00E620C0"/>
    <w:rsid w:val="00E62603"/>
    <w:rsid w:val="00E7434F"/>
    <w:rsid w:val="00E97395"/>
    <w:rsid w:val="00EA35AE"/>
    <w:rsid w:val="00ED41A3"/>
    <w:rsid w:val="00EF7C48"/>
    <w:rsid w:val="00F308D5"/>
    <w:rsid w:val="00F47C96"/>
    <w:rsid w:val="00FC53D6"/>
    <w:rsid w:val="00FE329B"/>
    <w:rsid w:val="00FF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i/>
      <w:iCs/>
      <w:sz w:val="24"/>
      <w:szCs w:val="24"/>
    </w:rPr>
  </w:style>
  <w:style w:type="paragraph" w:styleId="a4">
    <w:name w:val="Title"/>
    <w:basedOn w:val="a"/>
    <w:uiPriority w:val="1"/>
    <w:qFormat/>
    <w:pPr>
      <w:spacing w:before="37"/>
      <w:ind w:left="605" w:right="874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606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063E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 Spacing"/>
    <w:uiPriority w:val="1"/>
    <w:qFormat/>
    <w:rsid w:val="00900C35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i/>
      <w:iCs/>
      <w:sz w:val="24"/>
      <w:szCs w:val="24"/>
    </w:rPr>
  </w:style>
  <w:style w:type="paragraph" w:styleId="a4">
    <w:name w:val="Title"/>
    <w:basedOn w:val="a"/>
    <w:uiPriority w:val="1"/>
    <w:qFormat/>
    <w:pPr>
      <w:spacing w:before="37"/>
      <w:ind w:left="605" w:right="874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606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063E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 Spacing"/>
    <w:uiPriority w:val="1"/>
    <w:qFormat/>
    <w:rsid w:val="00900C3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9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E04EA-EE35-4348-AE97-7C8F46433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862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Бондаренко Валерия Васильевна</dc:creator>
  <cp:lastModifiedBy>Голубева Антонина Юрьевна</cp:lastModifiedBy>
  <cp:revision>4</cp:revision>
  <cp:lastPrinted>2021-03-24T15:15:00Z</cp:lastPrinted>
  <dcterms:created xsi:type="dcterms:W3CDTF">2021-04-01T09:04:00Z</dcterms:created>
  <dcterms:modified xsi:type="dcterms:W3CDTF">2021-04-01T12:01:00Z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2021-03-12T00:00:00Z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2021-03-15T00:00:00Z</vt:filetime>
  </property>
</Properties>
</file>